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85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81966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66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666750</wp:posOffset>
                </wp:positionH>
                <wp:positionV relativeFrom="paragraph">
                  <wp:posOffset>418083</wp:posOffset>
                </wp:positionV>
                <wp:extent cx="64395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395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9535" h="9525">
                              <a:moveTo>
                                <a:pt x="6438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38912" y="9144"/>
                              </a:lnTo>
                              <a:lnTo>
                                <a:pt x="6438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pt;margin-top:32.919998pt;width:507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5"/>
        </w:rPr>
        <w:t> </w:t>
      </w:r>
      <w:r>
        <w:rPr/>
        <w:t>Studies,</w:t>
      </w:r>
      <w:r>
        <w:rPr>
          <w:spacing w:val="-13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Aid</w:t>
      </w:r>
      <w:r>
        <w:rPr>
          <w:spacing w:val="-14"/>
        </w:rPr>
        <w:t> </w:t>
      </w:r>
      <w:r>
        <w:rPr>
          <w:spacing w:val="-2"/>
        </w:rPr>
        <w:t>Committee</w:t>
      </w:r>
    </w:p>
    <w:p>
      <w:pPr>
        <w:pStyle w:val="BodyText"/>
        <w:spacing w:before="222"/>
        <w:ind w:left="139" w:firstLine="0"/>
        <w:jc w:val="center"/>
      </w:pPr>
      <w:r>
        <w:rPr/>
        <w:t>Meeting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Agenda</w:t>
      </w:r>
      <w:r>
        <w:rPr>
          <w:spacing w:val="-4"/>
        </w:rPr>
        <w:t> </w:t>
      </w:r>
      <w:r>
        <w:rPr/>
        <w:t>|</w:t>
      </w:r>
      <w:r>
        <w:rPr>
          <w:spacing w:val="-5"/>
        </w:rPr>
        <w:t> </w:t>
      </w:r>
      <w:r>
        <w:rPr/>
        <w:t>August</w:t>
      </w:r>
      <w:r>
        <w:rPr>
          <w:spacing w:val="-4"/>
        </w:rPr>
        <w:t> </w:t>
      </w:r>
      <w:r>
        <w:rPr/>
        <w:t>27,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|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3pm</w:t>
      </w:r>
      <w:r>
        <w:rPr>
          <w:spacing w:val="-6"/>
        </w:rPr>
        <w:t> </w:t>
      </w:r>
      <w:r>
        <w:rPr/>
        <w:t>|</w:t>
      </w:r>
      <w:r>
        <w:rPr>
          <w:spacing w:val="-3"/>
        </w:rPr>
        <w:t> </w:t>
      </w:r>
      <w:r>
        <w:rPr>
          <w:spacing w:val="-4"/>
        </w:rPr>
        <w:t>Zoom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179" w:after="0"/>
        <w:ind w:left="859" w:right="0" w:hanging="530"/>
        <w:jc w:val="left"/>
      </w:pPr>
      <w:r>
        <w:rPr/>
        <w:t>Voting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6" w:after="0"/>
        <w:ind w:left="1577" w:right="0" w:hanging="358"/>
        <w:jc w:val="left"/>
        <w:rPr>
          <w:sz w:val="22"/>
        </w:rPr>
      </w:pPr>
      <w:r>
        <w:rPr>
          <w:sz w:val="22"/>
        </w:rPr>
        <w:t>Nomination</w:t>
      </w:r>
      <w:r>
        <w:rPr>
          <w:spacing w:val="-10"/>
          <w:sz w:val="22"/>
        </w:rPr>
        <w:t> </w:t>
      </w:r>
      <w:r>
        <w:rPr>
          <w:sz w:val="22"/>
        </w:rPr>
        <w:t>&amp;</w:t>
      </w:r>
      <w:r>
        <w:rPr>
          <w:spacing w:val="-10"/>
          <w:sz w:val="22"/>
        </w:rPr>
        <w:t> </w:t>
      </w:r>
      <w:r>
        <w:rPr>
          <w:sz w:val="22"/>
        </w:rPr>
        <w:t>Election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GSC-RAFA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Chair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4" w:after="0"/>
        <w:ind w:left="1577" w:right="0" w:hanging="358"/>
        <w:jc w:val="left"/>
        <w:rPr>
          <w:sz w:val="22"/>
        </w:rPr>
      </w:pPr>
      <w:r>
        <w:rPr>
          <w:sz w:val="22"/>
        </w:rPr>
        <w:t>Review/Approval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March</w:t>
      </w:r>
      <w:r>
        <w:rPr>
          <w:spacing w:val="-8"/>
          <w:sz w:val="22"/>
        </w:rPr>
        <w:t> </w:t>
      </w:r>
      <w:r>
        <w:rPr>
          <w:sz w:val="22"/>
        </w:rPr>
        <w:t>26,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2020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126" w:after="0"/>
        <w:ind w:left="1579" w:right="0" w:hanging="359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0"/>
          <w:sz w:val="22"/>
        </w:rPr>
        <w:t> </w:t>
      </w:r>
      <w:r>
        <w:rPr>
          <w:sz w:val="22"/>
        </w:rPr>
        <w:t>Change:</w:t>
      </w:r>
      <w:r>
        <w:rPr>
          <w:spacing w:val="-8"/>
          <w:sz w:val="22"/>
        </w:rPr>
        <w:t> </w:t>
      </w:r>
      <w:r>
        <w:rPr>
          <w:sz w:val="22"/>
        </w:rPr>
        <w:t>LCLE</w:t>
      </w:r>
      <w:r>
        <w:rPr>
          <w:spacing w:val="-8"/>
          <w:sz w:val="22"/>
        </w:rPr>
        <w:t> </w:t>
      </w:r>
      <w:r>
        <w:rPr>
          <w:sz w:val="22"/>
        </w:rPr>
        <w:t>Online</w:t>
      </w:r>
      <w:r>
        <w:rPr>
          <w:spacing w:val="-8"/>
          <w:sz w:val="22"/>
        </w:rPr>
        <w:t> </w:t>
      </w:r>
      <w:r>
        <w:rPr>
          <w:sz w:val="22"/>
        </w:rPr>
        <w:t>EdD</w:t>
      </w:r>
      <w:r>
        <w:rPr>
          <w:spacing w:val="-7"/>
          <w:sz w:val="22"/>
        </w:rPr>
        <w:t> </w:t>
      </w:r>
      <w:r>
        <w:rPr>
          <w:sz w:val="22"/>
        </w:rPr>
        <w:t>Removal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GRE</w:t>
      </w:r>
      <w:r>
        <w:rPr>
          <w:spacing w:val="-8"/>
          <w:sz w:val="22"/>
        </w:rPr>
        <w:t> </w:t>
      </w:r>
      <w:r>
        <w:rPr>
          <w:color w:val="000000"/>
          <w:sz w:val="22"/>
          <w:highlight w:val="lightGray"/>
        </w:rPr>
        <w:t>(Karen</w:t>
      </w:r>
      <w:r>
        <w:rPr>
          <w:color w:val="000000"/>
          <w:spacing w:val="-9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Wohlwend)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1:05pm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5" w:after="0"/>
        <w:ind w:left="1578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9"/>
          <w:sz w:val="22"/>
        </w:rPr>
        <w:t> </w:t>
      </w:r>
      <w:r>
        <w:rPr>
          <w:sz w:val="22"/>
        </w:rPr>
        <w:t>Change:</w:t>
      </w:r>
      <w:r>
        <w:rPr>
          <w:spacing w:val="-9"/>
          <w:sz w:val="22"/>
        </w:rPr>
        <w:t> </w:t>
      </w:r>
      <w:r>
        <w:rPr>
          <w:sz w:val="22"/>
        </w:rPr>
        <w:t>LCLE</w:t>
      </w:r>
      <w:r>
        <w:rPr>
          <w:spacing w:val="-7"/>
          <w:sz w:val="22"/>
        </w:rPr>
        <w:t> </w:t>
      </w:r>
      <w:r>
        <w:rPr>
          <w:sz w:val="22"/>
        </w:rPr>
        <w:t>Online</w:t>
      </w:r>
      <w:r>
        <w:rPr>
          <w:spacing w:val="-8"/>
          <w:sz w:val="22"/>
        </w:rPr>
        <w:t> </w:t>
      </w:r>
      <w:r>
        <w:rPr>
          <w:sz w:val="22"/>
        </w:rPr>
        <w:t>EdD</w:t>
      </w:r>
      <w:r>
        <w:rPr>
          <w:spacing w:val="-6"/>
          <w:sz w:val="22"/>
        </w:rPr>
        <w:t> </w:t>
      </w:r>
      <w:r>
        <w:rPr>
          <w:sz w:val="22"/>
        </w:rPr>
        <w:t>Removal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Minor</w:t>
      </w:r>
      <w:r>
        <w:rPr>
          <w:spacing w:val="-9"/>
          <w:sz w:val="22"/>
        </w:rPr>
        <w:t> </w:t>
      </w:r>
      <w:r>
        <w:rPr>
          <w:sz w:val="22"/>
        </w:rPr>
        <w:t>(Karen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Wohlwend)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5" w:after="0"/>
        <w:ind w:left="1577" w:right="0" w:hanging="358"/>
        <w:jc w:val="left"/>
        <w:rPr>
          <w:sz w:val="22"/>
        </w:rPr>
      </w:pP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Course:</w:t>
      </w:r>
      <w:r>
        <w:rPr>
          <w:spacing w:val="-8"/>
          <w:sz w:val="22"/>
        </w:rPr>
        <w:t> </w:t>
      </w:r>
      <w:r>
        <w:rPr>
          <w:sz w:val="22"/>
        </w:rPr>
        <w:t>L602</w:t>
      </w:r>
      <w:r>
        <w:rPr>
          <w:spacing w:val="-8"/>
          <w:sz w:val="22"/>
        </w:rPr>
        <w:t> </w:t>
      </w:r>
      <w:r>
        <w:rPr>
          <w:sz w:val="22"/>
        </w:rPr>
        <w:t>(Karen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Wohlwend)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5" w:after="0"/>
        <w:ind w:left="1577" w:right="0" w:hanging="358"/>
        <w:jc w:val="left"/>
        <w:rPr>
          <w:sz w:val="22"/>
        </w:rPr>
      </w:pP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Course:</w:t>
      </w:r>
      <w:r>
        <w:rPr>
          <w:spacing w:val="-8"/>
          <w:sz w:val="22"/>
        </w:rPr>
        <w:t> </w:t>
      </w:r>
      <w:r>
        <w:rPr>
          <w:sz w:val="22"/>
        </w:rPr>
        <w:t>L603</w:t>
      </w:r>
      <w:r>
        <w:rPr>
          <w:spacing w:val="-8"/>
          <w:sz w:val="22"/>
        </w:rPr>
        <w:t> </w:t>
      </w:r>
      <w:r>
        <w:rPr>
          <w:sz w:val="22"/>
        </w:rPr>
        <w:t>(Karen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Wohlwend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4" w:after="0"/>
        <w:ind w:left="1578" w:right="0" w:hanging="358"/>
        <w:jc w:val="left"/>
        <w:rPr>
          <w:sz w:val="22"/>
        </w:rPr>
      </w:pPr>
      <w:r>
        <w:rPr>
          <w:sz w:val="22"/>
        </w:rPr>
        <w:t>Learning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Developmental</w:t>
      </w:r>
      <w:r>
        <w:rPr>
          <w:spacing w:val="-10"/>
          <w:sz w:val="22"/>
        </w:rPr>
        <w:t> </w:t>
      </w:r>
      <w:r>
        <w:rPr>
          <w:sz w:val="22"/>
        </w:rPr>
        <w:t>Sciences</w:t>
      </w:r>
      <w:r>
        <w:rPr>
          <w:spacing w:val="-11"/>
          <w:sz w:val="22"/>
        </w:rPr>
        <w:t> </w:t>
      </w:r>
      <w:r>
        <w:rPr>
          <w:sz w:val="22"/>
        </w:rPr>
        <w:t>Minor</w:t>
      </w:r>
      <w:r>
        <w:rPr>
          <w:spacing w:val="-11"/>
          <w:sz w:val="22"/>
        </w:rPr>
        <w:t> </w:t>
      </w:r>
      <w:r>
        <w:rPr>
          <w:sz w:val="22"/>
        </w:rPr>
        <w:t>name</w:t>
      </w:r>
      <w:r>
        <w:rPr>
          <w:spacing w:val="-10"/>
          <w:sz w:val="22"/>
        </w:rPr>
        <w:t> </w:t>
      </w:r>
      <w:r>
        <w:rPr>
          <w:sz w:val="22"/>
        </w:rPr>
        <w:t>change</w:t>
      </w:r>
      <w:r>
        <w:rPr>
          <w:spacing w:val="-11"/>
          <w:sz w:val="22"/>
        </w:rPr>
        <w:t> </w:t>
      </w:r>
      <w:r>
        <w:rPr>
          <w:color w:val="000000"/>
          <w:sz w:val="22"/>
          <w:highlight w:val="lightGray"/>
        </w:rPr>
        <w:t>(Joshua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Danish)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1:20pm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6" w:after="0"/>
        <w:ind w:left="1578" w:right="0" w:hanging="358"/>
        <w:jc w:val="left"/>
        <w:rPr>
          <w:sz w:val="22"/>
        </w:rPr>
      </w:pPr>
      <w:r>
        <w:rPr>
          <w:sz w:val="22"/>
        </w:rPr>
        <w:t>C&amp;I</w:t>
      </w:r>
      <w:r>
        <w:rPr>
          <w:spacing w:val="-10"/>
          <w:sz w:val="22"/>
        </w:rPr>
        <w:t> </w:t>
      </w:r>
      <w:r>
        <w:rPr>
          <w:sz w:val="22"/>
        </w:rPr>
        <w:t>Online</w:t>
      </w:r>
      <w:r>
        <w:rPr>
          <w:spacing w:val="-8"/>
          <w:sz w:val="22"/>
        </w:rPr>
        <w:t> </w:t>
      </w:r>
      <w:r>
        <w:rPr>
          <w:sz w:val="22"/>
        </w:rPr>
        <w:t>Masters</w:t>
      </w:r>
      <w:r>
        <w:rPr>
          <w:spacing w:val="-9"/>
          <w:sz w:val="22"/>
        </w:rPr>
        <w:t> </w:t>
      </w:r>
      <w:r>
        <w:rPr>
          <w:color w:val="000000"/>
          <w:sz w:val="22"/>
          <w:highlight w:val="lightGray"/>
        </w:rPr>
        <w:t>(Meredith</w:t>
      </w:r>
      <w:r>
        <w:rPr>
          <w:color w:val="000000"/>
          <w:spacing w:val="-9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Park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Rogers)</w:t>
      </w:r>
      <w:r>
        <w:rPr>
          <w:color w:val="000000"/>
          <w:spacing w:val="-9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1:35pm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124" w:after="0"/>
        <w:ind w:left="1579" w:right="0" w:hanging="359"/>
        <w:jc w:val="left"/>
        <w:rPr>
          <w:sz w:val="22"/>
        </w:rPr>
      </w:pPr>
      <w:r>
        <w:rPr>
          <w:sz w:val="22"/>
        </w:rPr>
        <w:t>Course</w:t>
      </w:r>
      <w:r>
        <w:rPr>
          <w:spacing w:val="-8"/>
          <w:sz w:val="22"/>
        </w:rPr>
        <w:t> </w:t>
      </w:r>
      <w:r>
        <w:rPr>
          <w:sz w:val="22"/>
        </w:rPr>
        <w:t>Change:</w:t>
      </w:r>
      <w:r>
        <w:rPr>
          <w:spacing w:val="-8"/>
          <w:sz w:val="22"/>
        </w:rPr>
        <w:t> </w:t>
      </w:r>
      <w:r>
        <w:rPr>
          <w:sz w:val="22"/>
        </w:rPr>
        <w:t>P699</w:t>
      </w:r>
      <w:r>
        <w:rPr>
          <w:spacing w:val="-7"/>
          <w:sz w:val="22"/>
        </w:rPr>
        <w:t> </w:t>
      </w:r>
      <w:r>
        <w:rPr>
          <w:color w:val="000000"/>
          <w:sz w:val="22"/>
          <w:highlight w:val="lightGray"/>
        </w:rPr>
        <w:t>(Matt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Boots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for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David</w:t>
      </w:r>
      <w:r>
        <w:rPr>
          <w:color w:val="000000"/>
          <w:spacing w:val="-8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Shriberg)</w:t>
      </w:r>
      <w:r>
        <w:rPr>
          <w:color w:val="000000"/>
          <w:spacing w:val="-7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1:50pm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126" w:after="0"/>
        <w:ind w:left="1579" w:right="0" w:hanging="359"/>
        <w:jc w:val="left"/>
        <w:rPr>
          <w:sz w:val="22"/>
        </w:rPr>
      </w:pPr>
      <w:r>
        <w:rPr>
          <w:sz w:val="22"/>
        </w:rPr>
        <w:t>MSEd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Special</w:t>
      </w:r>
      <w:r>
        <w:rPr>
          <w:spacing w:val="-10"/>
          <w:sz w:val="22"/>
        </w:rPr>
        <w:t> </w:t>
      </w:r>
      <w:r>
        <w:rPr>
          <w:sz w:val="22"/>
        </w:rPr>
        <w:t>Education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academic</w:t>
      </w:r>
      <w:r>
        <w:rPr>
          <w:spacing w:val="-10"/>
          <w:sz w:val="22"/>
        </w:rPr>
        <w:t> </w:t>
      </w:r>
      <w:r>
        <w:rPr>
          <w:sz w:val="22"/>
        </w:rPr>
        <w:t>bulletin</w:t>
      </w:r>
      <w:r>
        <w:rPr>
          <w:spacing w:val="-10"/>
          <w:sz w:val="22"/>
        </w:rPr>
        <w:t> </w:t>
      </w:r>
      <w:r>
        <w:rPr>
          <w:sz w:val="22"/>
        </w:rPr>
        <w:t>updates</w:t>
      </w:r>
      <w:r>
        <w:rPr>
          <w:spacing w:val="-10"/>
          <w:sz w:val="22"/>
        </w:rPr>
        <w:t> </w:t>
      </w:r>
      <w:r>
        <w:rPr>
          <w:color w:val="000000"/>
          <w:sz w:val="22"/>
          <w:highlight w:val="lightGray"/>
        </w:rPr>
        <w:t>(Kelly</w:t>
      </w:r>
      <w:r>
        <w:rPr>
          <w:color w:val="000000"/>
          <w:spacing w:val="-10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Williams)</w:t>
      </w:r>
      <w:r>
        <w:rPr>
          <w:color w:val="000000"/>
          <w:spacing w:val="-9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2:05pm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4" w:after="0"/>
        <w:ind w:left="1578" w:right="0" w:hanging="358"/>
        <w:jc w:val="left"/>
        <w:rPr>
          <w:sz w:val="22"/>
        </w:rPr>
      </w:pPr>
      <w:r>
        <w:rPr>
          <w:sz w:val="22"/>
        </w:rPr>
        <w:t>Course</w:t>
      </w:r>
      <w:r>
        <w:rPr>
          <w:spacing w:val="-10"/>
          <w:sz w:val="22"/>
        </w:rPr>
        <w:t> </w:t>
      </w:r>
      <w:r>
        <w:rPr>
          <w:sz w:val="22"/>
        </w:rPr>
        <w:t>Change:</w:t>
      </w:r>
      <w:r>
        <w:rPr>
          <w:spacing w:val="-11"/>
          <w:sz w:val="22"/>
        </w:rPr>
        <w:t> </w:t>
      </w:r>
      <w:r>
        <w:rPr>
          <w:sz w:val="22"/>
        </w:rPr>
        <w:t>G795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repeatable</w:t>
      </w:r>
      <w:r>
        <w:rPr>
          <w:spacing w:val="-10"/>
          <w:sz w:val="22"/>
        </w:rPr>
        <w:t> </w:t>
      </w:r>
      <w:r>
        <w:rPr>
          <w:sz w:val="22"/>
        </w:rPr>
        <w:t>enrollment</w:t>
      </w:r>
      <w:r>
        <w:rPr>
          <w:spacing w:val="-10"/>
          <w:sz w:val="22"/>
        </w:rPr>
        <w:t> </w:t>
      </w:r>
      <w:r>
        <w:rPr>
          <w:color w:val="000000"/>
          <w:sz w:val="22"/>
          <w:highlight w:val="lightGray"/>
        </w:rPr>
        <w:t>(Ellen</w:t>
      </w:r>
      <w:r>
        <w:rPr>
          <w:color w:val="000000"/>
          <w:spacing w:val="-11"/>
          <w:sz w:val="22"/>
          <w:highlight w:val="lightGray"/>
        </w:rPr>
        <w:t> </w:t>
      </w:r>
      <w:r>
        <w:rPr>
          <w:color w:val="000000"/>
          <w:sz w:val="22"/>
          <w:highlight w:val="lightGray"/>
        </w:rPr>
        <w:t>Vaughan)</w:t>
      </w:r>
      <w:r>
        <w:rPr>
          <w:color w:val="000000"/>
          <w:spacing w:val="-9"/>
          <w:sz w:val="22"/>
          <w:highlight w:val="lightGray"/>
        </w:rPr>
        <w:t> </w:t>
      </w:r>
      <w:r>
        <w:rPr>
          <w:color w:val="000000"/>
          <w:spacing w:val="-2"/>
          <w:sz w:val="22"/>
          <w:highlight w:val="lightGray"/>
        </w:rPr>
        <w:t>2:20pm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6" w:after="0"/>
        <w:ind w:left="1578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2"/>
          <w:sz w:val="22"/>
        </w:rPr>
        <w:t> </w:t>
      </w:r>
      <w:r>
        <w:rPr>
          <w:sz w:val="22"/>
        </w:rPr>
        <w:t>Change:</w:t>
      </w:r>
      <w:r>
        <w:rPr>
          <w:spacing w:val="-12"/>
          <w:sz w:val="22"/>
        </w:rPr>
        <w:t> </w:t>
      </w:r>
      <w:r>
        <w:rPr>
          <w:sz w:val="22"/>
        </w:rPr>
        <w:t>Counseling</w:t>
      </w:r>
      <w:r>
        <w:rPr>
          <w:spacing w:val="-12"/>
          <w:sz w:val="22"/>
        </w:rPr>
        <w:t> </w:t>
      </w:r>
      <w:r>
        <w:rPr>
          <w:sz w:val="22"/>
        </w:rPr>
        <w:t>Psychology</w:t>
      </w:r>
      <w:r>
        <w:rPr>
          <w:spacing w:val="-12"/>
          <w:sz w:val="22"/>
        </w:rPr>
        <w:t> </w:t>
      </w:r>
      <w:r>
        <w:rPr>
          <w:sz w:val="22"/>
        </w:rPr>
        <w:t>(Ellen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Vaughan)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  <w:tab w:pos="1580" w:val="left" w:leader="none"/>
        </w:tabs>
        <w:spacing w:line="360" w:lineRule="auto" w:before="124" w:after="0"/>
        <w:ind w:left="1580" w:right="345" w:hanging="361"/>
        <w:jc w:val="left"/>
        <w:rPr>
          <w:sz w:val="22"/>
        </w:rPr>
      </w:pPr>
      <w:r>
        <w:rPr>
          <w:sz w:val="22"/>
        </w:rPr>
        <w:t>ICHE</w:t>
      </w:r>
      <w:r>
        <w:rPr>
          <w:spacing w:val="-3"/>
          <w:sz w:val="22"/>
        </w:rPr>
        <w:t> </w:t>
      </w:r>
      <w:r>
        <w:rPr>
          <w:sz w:val="22"/>
        </w:rPr>
        <w:t>Proposal</w:t>
      </w:r>
      <w:r>
        <w:rPr>
          <w:spacing w:val="-3"/>
          <w:sz w:val="22"/>
        </w:rPr>
        <w:t> </w:t>
      </w:r>
      <w:r>
        <w:rPr>
          <w:sz w:val="22"/>
        </w:rPr>
        <w:t>Template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Alcohol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4"/>
          <w:sz w:val="22"/>
        </w:rPr>
        <w:t> </w:t>
      </w:r>
      <w:r>
        <w:rPr>
          <w:sz w:val="22"/>
        </w:rPr>
        <w:t>Counseling (Ellen Vaughan)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  <w:tab w:pos="1580" w:val="left" w:leader="none"/>
        </w:tabs>
        <w:spacing w:line="360" w:lineRule="auto" w:before="0" w:after="0"/>
        <w:ind w:left="1580" w:right="103" w:hanging="360"/>
        <w:jc w:val="left"/>
        <w:rPr>
          <w:sz w:val="22"/>
        </w:rPr>
      </w:pPr>
      <w:r>
        <w:rPr>
          <w:sz w:val="22"/>
        </w:rPr>
        <w:t>GRE</w:t>
      </w:r>
      <w:r>
        <w:rPr>
          <w:spacing w:val="-3"/>
          <w:sz w:val="22"/>
        </w:rPr>
        <w:t> </w:t>
      </w:r>
      <w:r>
        <w:rPr>
          <w:sz w:val="22"/>
        </w:rPr>
        <w:t>Update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C&amp;I</w:t>
      </w:r>
      <w:r>
        <w:rPr>
          <w:spacing w:val="-4"/>
          <w:sz w:val="22"/>
        </w:rPr>
        <w:t> </w:t>
      </w:r>
      <w:r>
        <w:rPr>
          <w:sz w:val="22"/>
        </w:rPr>
        <w:t>EdD</w:t>
      </w:r>
      <w:r>
        <w:rPr>
          <w:spacing w:val="-4"/>
          <w:sz w:val="22"/>
        </w:rPr>
        <w:t> </w:t>
      </w:r>
      <w:r>
        <w:rPr>
          <w:sz w:val="22"/>
        </w:rPr>
        <w:t>Tracks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Art</w:t>
      </w:r>
      <w:r>
        <w:rPr>
          <w:spacing w:val="-4"/>
          <w:sz w:val="22"/>
        </w:rPr>
        <w:t> </w:t>
      </w:r>
      <w:r>
        <w:rPr>
          <w:sz w:val="22"/>
        </w:rPr>
        <w:t>Education,</w:t>
      </w:r>
      <w:r>
        <w:rPr>
          <w:spacing w:val="-4"/>
          <w:sz w:val="22"/>
        </w:rPr>
        <w:t> </w:t>
      </w:r>
      <w:r>
        <w:rPr>
          <w:sz w:val="22"/>
        </w:rPr>
        <w:t>Mathematics</w:t>
      </w:r>
      <w:r>
        <w:rPr>
          <w:spacing w:val="-4"/>
          <w:sz w:val="22"/>
        </w:rPr>
        <w:t> </w:t>
      </w:r>
      <w:r>
        <w:rPr>
          <w:sz w:val="22"/>
        </w:rPr>
        <w:t>Education,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Science </w:t>
      </w:r>
      <w:r>
        <w:rPr>
          <w:spacing w:val="-2"/>
          <w:sz w:val="22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1" w:after="0"/>
        <w:ind w:left="1579" w:right="0" w:hanging="359"/>
        <w:jc w:val="left"/>
        <w:rPr>
          <w:rFonts w:ascii="Calibri"/>
          <w:sz w:val="22"/>
        </w:rPr>
      </w:pPr>
      <w:r>
        <w:rPr>
          <w:sz w:val="22"/>
        </w:rPr>
        <w:t>OCAP</w:t>
      </w:r>
      <w:r>
        <w:rPr>
          <w:spacing w:val="-9"/>
          <w:sz w:val="22"/>
        </w:rPr>
        <w:t> </w:t>
      </w:r>
      <w:r>
        <w:rPr>
          <w:sz w:val="22"/>
        </w:rPr>
        <w:t>Approval</w:t>
      </w:r>
      <w:r>
        <w:rPr>
          <w:spacing w:val="-10"/>
          <w:sz w:val="22"/>
        </w:rPr>
        <w:t> </w:t>
      </w:r>
      <w:r>
        <w:rPr>
          <w:sz w:val="22"/>
        </w:rPr>
        <w:t>Process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(Sarah)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114" w:after="0"/>
        <w:ind w:left="859" w:right="0" w:hanging="628"/>
        <w:jc w:val="left"/>
      </w:pPr>
      <w:r>
        <w:rPr>
          <w:spacing w:val="-2"/>
        </w:rPr>
        <w:t>Information</w:t>
      </w:r>
      <w:r>
        <w:rPr>
          <w:spacing w:val="4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4" w:after="0"/>
        <w:ind w:left="1578" w:right="0" w:hanging="358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12"/>
          <w:sz w:val="22"/>
        </w:rPr>
        <w:t> </w:t>
      </w:r>
      <w:r>
        <w:rPr>
          <w:sz w:val="22"/>
        </w:rPr>
        <w:t>Participation</w:t>
      </w:r>
      <w:r>
        <w:rPr>
          <w:spacing w:val="-12"/>
          <w:sz w:val="22"/>
        </w:rPr>
        <w:t> </w:t>
      </w:r>
      <w:r>
        <w:rPr>
          <w:sz w:val="22"/>
        </w:rPr>
        <w:t>&amp;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Quorum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  <w:tab w:pos="1580" w:val="left" w:leader="none"/>
        </w:tabs>
        <w:spacing w:line="350" w:lineRule="auto" w:before="126" w:after="0"/>
        <w:ind w:left="1580" w:right="132" w:hanging="361"/>
        <w:jc w:val="left"/>
        <w:rPr>
          <w:rFonts w:ascii="Calibri"/>
          <w:sz w:val="22"/>
        </w:rPr>
      </w:pPr>
      <w:r>
        <w:rPr>
          <w:sz w:val="22"/>
        </w:rPr>
        <w:t>Expedited</w:t>
      </w:r>
      <w:r>
        <w:rPr>
          <w:spacing w:val="-4"/>
          <w:sz w:val="22"/>
        </w:rPr>
        <w:t> </w:t>
      </w:r>
      <w:r>
        <w:rPr>
          <w:sz w:val="22"/>
        </w:rPr>
        <w:t>OCAP</w:t>
      </w:r>
      <w:r>
        <w:rPr>
          <w:spacing w:val="-3"/>
          <w:sz w:val="22"/>
        </w:rPr>
        <w:t> </w:t>
      </w:r>
      <w:r>
        <w:rPr>
          <w:sz w:val="22"/>
        </w:rPr>
        <w:t>Approval:</w:t>
      </w:r>
      <w:r>
        <w:rPr>
          <w:spacing w:val="-4"/>
          <w:sz w:val="22"/>
        </w:rPr>
        <w:t> </w:t>
      </w:r>
      <w:r>
        <w:rPr>
          <w:sz w:val="22"/>
        </w:rPr>
        <w:t>C&amp;I</w:t>
      </w:r>
      <w:r>
        <w:rPr>
          <w:spacing w:val="-4"/>
          <w:sz w:val="22"/>
        </w:rPr>
        <w:t> </w:t>
      </w:r>
      <w:r>
        <w:rPr>
          <w:sz w:val="22"/>
        </w:rPr>
        <w:t>EdD</w:t>
      </w:r>
      <w:r>
        <w:rPr>
          <w:spacing w:val="-2"/>
          <w:sz w:val="22"/>
        </w:rPr>
        <w:t> </w:t>
      </w:r>
      <w:r>
        <w:rPr>
          <w:sz w:val="22"/>
        </w:rPr>
        <w:t>tracks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Art</w:t>
      </w:r>
      <w:r>
        <w:rPr>
          <w:spacing w:val="-3"/>
          <w:sz w:val="22"/>
        </w:rPr>
        <w:t> </w:t>
      </w:r>
      <w:r>
        <w:rPr>
          <w:sz w:val="22"/>
        </w:rPr>
        <w:t>Education,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3"/>
          <w:sz w:val="22"/>
        </w:rPr>
        <w:t> </w:t>
      </w:r>
      <w:r>
        <w:rPr>
          <w:sz w:val="22"/>
        </w:rPr>
        <w:t>Studies,</w:t>
      </w:r>
      <w:r>
        <w:rPr>
          <w:spacing w:val="-4"/>
          <w:sz w:val="22"/>
        </w:rPr>
        <w:t> </w:t>
      </w:r>
      <w:r>
        <w:rPr>
          <w:sz w:val="22"/>
        </w:rPr>
        <w:t>Math Education, Science Education; EdD in Special Education; EdS in Education tracks in Special Education, Elementary Education (Sarah Lubienski)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340" w:lineRule="auto" w:before="11" w:after="0"/>
        <w:ind w:left="1580" w:right="642" w:hanging="360"/>
        <w:jc w:val="left"/>
        <w:rPr>
          <w:rFonts w:ascii="Calibri"/>
          <w:sz w:val="22"/>
        </w:rPr>
      </w:pPr>
      <w:r>
        <w:rPr>
          <w:sz w:val="22"/>
        </w:rPr>
        <w:t>ICHE</w:t>
      </w:r>
      <w:r>
        <w:rPr>
          <w:spacing w:val="-4"/>
          <w:sz w:val="22"/>
        </w:rPr>
        <w:t> </w:t>
      </w:r>
      <w:r>
        <w:rPr>
          <w:sz w:val="22"/>
        </w:rPr>
        <w:t>Proposal</w:t>
      </w:r>
      <w:r>
        <w:rPr>
          <w:spacing w:val="-4"/>
          <w:sz w:val="22"/>
        </w:rPr>
        <w:t> </w:t>
      </w:r>
      <w:r>
        <w:rPr>
          <w:sz w:val="22"/>
        </w:rPr>
        <w:t>Template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Certificate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Academic</w:t>
      </w:r>
      <w:r>
        <w:rPr>
          <w:spacing w:val="-5"/>
          <w:sz w:val="22"/>
        </w:rPr>
        <w:t> </w:t>
      </w:r>
      <w:r>
        <w:rPr>
          <w:sz w:val="22"/>
        </w:rPr>
        <w:t>Advising</w:t>
      </w:r>
      <w:r>
        <w:rPr>
          <w:spacing w:val="-5"/>
          <w:sz w:val="22"/>
        </w:rPr>
        <w:t> </w:t>
      </w:r>
      <w:r>
        <w:rPr>
          <w:sz w:val="22"/>
        </w:rPr>
        <w:t>(Sarah </w:t>
      </w:r>
      <w:r>
        <w:rPr>
          <w:spacing w:val="-2"/>
          <w:sz w:val="22"/>
        </w:rPr>
        <w:t>Lubienski)</w:t>
      </w:r>
    </w:p>
    <w:p>
      <w:pPr>
        <w:pStyle w:val="Heading1"/>
        <w:numPr>
          <w:ilvl w:val="0"/>
          <w:numId w:val="1"/>
        </w:numPr>
        <w:tabs>
          <w:tab w:pos="860" w:val="left" w:leader="none"/>
        </w:tabs>
        <w:spacing w:line="240" w:lineRule="auto" w:before="21" w:after="0"/>
        <w:ind w:left="860" w:right="0" w:hanging="726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5" w:after="0"/>
        <w:ind w:left="1578" w:right="0" w:hanging="358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11"/>
          <w:sz w:val="22"/>
        </w:rPr>
        <w:t> </w:t>
      </w: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Revision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Procedure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  <w:tab w:pos="1580" w:val="left" w:leader="none"/>
        </w:tabs>
        <w:spacing w:line="362" w:lineRule="auto" w:before="125" w:after="0"/>
        <w:ind w:left="1580" w:right="451" w:hanging="360"/>
        <w:jc w:val="left"/>
        <w:rPr>
          <w:sz w:val="22"/>
        </w:rPr>
      </w:pPr>
      <w:r>
        <w:rPr>
          <w:sz w:val="22"/>
        </w:rPr>
        <w:t>Revalidation</w:t>
      </w:r>
      <w:r>
        <w:rPr>
          <w:spacing w:val="-4"/>
          <w:sz w:val="22"/>
        </w:rPr>
        <w:t> </w:t>
      </w:r>
      <w:r>
        <w:rPr>
          <w:sz w:val="22"/>
        </w:rPr>
        <w:t>guidelines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Issues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consider:</w:t>
      </w:r>
      <w:r>
        <w:rPr>
          <w:spacing w:val="40"/>
          <w:sz w:val="22"/>
        </w:rPr>
        <w:t> </w:t>
      </w:r>
      <w:r>
        <w:rPr>
          <w:sz w:val="22"/>
        </w:rPr>
        <w:t>50%</w:t>
      </w:r>
      <w:r>
        <w:rPr>
          <w:spacing w:val="-3"/>
          <w:sz w:val="22"/>
        </w:rPr>
        <w:t> </w:t>
      </w:r>
      <w:r>
        <w:rPr>
          <w:sz w:val="22"/>
        </w:rPr>
        <w:t>rule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thumb,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limits,</w:t>
      </w:r>
      <w:r>
        <w:rPr>
          <w:spacing w:val="-3"/>
          <w:sz w:val="22"/>
        </w:rPr>
        <w:t> </w:t>
      </w:r>
      <w:r>
        <w:rPr>
          <w:sz w:val="22"/>
        </w:rPr>
        <w:t>type</w:t>
      </w:r>
      <w:r>
        <w:rPr>
          <w:spacing w:val="-2"/>
          <w:sz w:val="22"/>
        </w:rPr>
        <w:t> </w:t>
      </w:r>
      <w:r>
        <w:rPr>
          <w:sz w:val="22"/>
        </w:rPr>
        <w:t>of course (beginning versus advanced), etc.</w:t>
      </w:r>
    </w:p>
    <w:sectPr>
      <w:type w:val="continuous"/>
      <w:pgSz w:w="12240" w:h="15840"/>
      <w:pgMar w:top="440" w:bottom="280" w:left="9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59" w:hanging="531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4"/>
      <w:ind w:left="1578" w:hanging="358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859" w:hanging="726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9"/>
      <w:ind w:left="139"/>
      <w:jc w:val="center"/>
    </w:pPr>
    <w:rPr>
      <w:rFonts w:ascii="Georgia" w:hAnsi="Georgia" w:eastAsia="Georgia" w:cs="Georgia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1578" w:hanging="35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2024-05-23T14:40:24Z</dcterms:created>
  <dcterms:modified xsi:type="dcterms:W3CDTF">2024-05-23T14:40:24Z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D:20200827175929</vt:lpwstr>
  </property>
</Properties>
</file>