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369" w:lineRule="auto"/>
      </w:pPr>
      <w:r>
        <w:rPr/>
        <w:t>Long-Range</w:t>
      </w:r>
      <w:r>
        <w:rPr>
          <w:spacing w:val="-16"/>
        </w:rPr>
        <w:t> </w:t>
      </w:r>
      <w:r>
        <w:rPr/>
        <w:t>Planning</w:t>
      </w:r>
      <w:r>
        <w:rPr>
          <w:spacing w:val="-16"/>
        </w:rPr>
        <w:t> </w:t>
      </w:r>
      <w:r>
        <w:rPr/>
        <w:t>Committee End of Year Report</w:t>
      </w:r>
    </w:p>
    <w:p>
      <w:pPr>
        <w:pStyle w:val="BodyText"/>
        <w:spacing w:before="186"/>
        <w:ind w:left="0"/>
        <w:rPr>
          <w:b/>
        </w:rPr>
      </w:pPr>
    </w:p>
    <w:p>
      <w:pPr>
        <w:pStyle w:val="BodyText"/>
        <w:ind w:left="117"/>
      </w:pPr>
      <w:r>
        <w:rPr/>
        <w:t>Date:</w:t>
      </w:r>
      <w:r>
        <w:rPr>
          <w:spacing w:val="-7"/>
        </w:rPr>
        <w:t> </w:t>
      </w:r>
      <w:r>
        <w:rPr/>
        <w:t>April</w:t>
      </w:r>
      <w:r>
        <w:rPr>
          <w:spacing w:val="-3"/>
        </w:rPr>
        <w:t> </w:t>
      </w:r>
      <w:r>
        <w:rPr/>
        <w:t>13,</w:t>
      </w:r>
      <w:r>
        <w:rPr>
          <w:spacing w:val="-3"/>
        </w:rPr>
        <w:t> </w:t>
      </w:r>
      <w:r>
        <w:rPr>
          <w:spacing w:val="-4"/>
        </w:rPr>
        <w:t>2020</w:t>
      </w:r>
    </w:p>
    <w:p>
      <w:pPr>
        <w:pStyle w:val="BodyText"/>
        <w:ind w:left="0"/>
      </w:pPr>
    </w:p>
    <w:p>
      <w:pPr>
        <w:pStyle w:val="BodyText"/>
        <w:spacing w:before="92"/>
        <w:ind w:left="0"/>
      </w:pPr>
    </w:p>
    <w:p>
      <w:pPr>
        <w:pStyle w:val="BodyText"/>
        <w:spacing w:line="259" w:lineRule="auto"/>
        <w:ind w:left="117" w:right="241"/>
        <w:jc w:val="both"/>
      </w:pPr>
      <w:r>
        <w:rPr/>
        <w:t>Committee Membership: Alex McCormick,</w:t>
      </w:r>
      <w:r>
        <w:rPr>
          <w:spacing w:val="-1"/>
        </w:rPr>
        <w:t> </w:t>
      </w:r>
      <w:r>
        <w:rPr/>
        <w:t>Cindy Hmelo-Silver (co-chair), Gretchen Butera (co-chair), Martha</w:t>
      </w:r>
      <w:r>
        <w:rPr>
          <w:spacing w:val="-4"/>
        </w:rPr>
        <w:t> </w:t>
      </w:r>
      <w:r>
        <w:rPr/>
        <w:t>Nyikos.</w:t>
      </w:r>
      <w:r>
        <w:rPr>
          <w:spacing w:val="-2"/>
        </w:rPr>
        <w:t> </w:t>
      </w:r>
      <w:r>
        <w:rPr/>
        <w:t>Sarah</w:t>
      </w:r>
      <w:r>
        <w:rPr>
          <w:spacing w:val="-5"/>
        </w:rPr>
        <w:t> </w:t>
      </w:r>
      <w:r>
        <w:rPr/>
        <w:t>Hurwitz,</w:t>
      </w:r>
      <w:r>
        <w:rPr>
          <w:spacing w:val="-2"/>
        </w:rPr>
        <w:t> </w:t>
      </w:r>
      <w:r>
        <w:rPr/>
        <w:t>Yonjoo</w:t>
      </w:r>
      <w:r>
        <w:rPr>
          <w:spacing w:val="-6"/>
        </w:rPr>
        <w:t> </w:t>
      </w:r>
      <w:r>
        <w:rPr/>
        <w:t>Cho,</w:t>
      </w:r>
      <w:r>
        <w:rPr>
          <w:spacing w:val="-2"/>
        </w:rPr>
        <w:t> </w:t>
      </w:r>
      <w:r>
        <w:rPr/>
        <w:t>Scott</w:t>
      </w:r>
      <w:r>
        <w:rPr>
          <w:spacing w:val="-6"/>
        </w:rPr>
        <w:t> </w:t>
      </w:r>
      <w:r>
        <w:rPr/>
        <w:t>Witzke,</w:t>
      </w:r>
      <w:r>
        <w:rPr>
          <w:spacing w:val="-2"/>
        </w:rPr>
        <w:t> </w:t>
      </w:r>
      <w:r>
        <w:rPr/>
        <w:t>Donte</w:t>
      </w:r>
      <w:r>
        <w:rPr>
          <w:spacing w:val="-4"/>
        </w:rPr>
        <w:t> </w:t>
      </w:r>
      <w:r>
        <w:rPr/>
        <w:t>Miller,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Dean</w:t>
      </w:r>
      <w:r>
        <w:rPr>
          <w:spacing w:val="-5"/>
        </w:rPr>
        <w:t> </w:t>
      </w:r>
      <w:r>
        <w:rPr/>
        <w:t>Lemuel</w:t>
      </w:r>
      <w:r>
        <w:rPr>
          <w:spacing w:val="-2"/>
        </w:rPr>
        <w:t> </w:t>
      </w:r>
      <w:r>
        <w:rPr/>
        <w:t>Watson</w:t>
      </w:r>
      <w:r>
        <w:rPr>
          <w:spacing w:val="-5"/>
        </w:rPr>
        <w:t> </w:t>
      </w:r>
      <w:r>
        <w:rPr/>
        <w:t>(ex- </w:t>
      </w:r>
      <w:r>
        <w:rPr>
          <w:spacing w:val="-2"/>
        </w:rPr>
        <w:t>officio)</w:t>
      </w:r>
    </w:p>
    <w:p>
      <w:pPr>
        <w:pStyle w:val="BodyText"/>
        <w:spacing w:before="162"/>
        <w:ind w:left="117"/>
      </w:pPr>
      <w:r>
        <w:rPr/>
        <w:t>Meeting</w:t>
      </w:r>
      <w:r>
        <w:rPr>
          <w:spacing w:val="-6"/>
        </w:rPr>
        <w:t> </w:t>
      </w:r>
      <w:r>
        <w:rPr>
          <w:spacing w:val="-2"/>
        </w:rPr>
        <w:t>Dates:</w:t>
      </w:r>
    </w:p>
    <w:p>
      <w:pPr>
        <w:pStyle w:val="BodyText"/>
        <w:spacing w:before="182"/>
        <w:ind w:left="117"/>
      </w:pPr>
      <w:r>
        <w:rPr/>
        <w:t>11/12/19,</w:t>
      </w:r>
      <w:r>
        <w:rPr>
          <w:spacing w:val="-8"/>
        </w:rPr>
        <w:t> </w:t>
      </w:r>
      <w:r>
        <w:rPr/>
        <w:t>12/19/19,</w:t>
      </w:r>
      <w:r>
        <w:rPr>
          <w:spacing w:val="-8"/>
        </w:rPr>
        <w:t> </w:t>
      </w:r>
      <w:r>
        <w:rPr/>
        <w:t>1/27/20,</w:t>
      </w:r>
      <w:r>
        <w:rPr>
          <w:spacing w:val="-7"/>
        </w:rPr>
        <w:t> </w:t>
      </w:r>
      <w:r>
        <w:rPr>
          <w:spacing w:val="-2"/>
        </w:rPr>
        <w:t>2/26/20</w:t>
      </w:r>
    </w:p>
    <w:p>
      <w:pPr>
        <w:pStyle w:val="BodyText"/>
        <w:ind w:left="0"/>
      </w:pPr>
    </w:p>
    <w:p>
      <w:pPr>
        <w:pStyle w:val="BodyText"/>
        <w:spacing w:before="92"/>
        <w:ind w:left="0"/>
      </w:pPr>
    </w:p>
    <w:p>
      <w:pPr>
        <w:pStyle w:val="BodyText"/>
        <w:ind w:left="117"/>
      </w:pPr>
      <w:r>
        <w:rPr/>
        <w:t>Goals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Charges</w:t>
      </w:r>
      <w:r>
        <w:rPr>
          <w:spacing w:val="-5"/>
        </w:rPr>
        <w:t> </w:t>
      </w:r>
      <w:r>
        <w:rPr/>
        <w:t>(from</w:t>
      </w:r>
      <w:r>
        <w:rPr>
          <w:spacing w:val="-3"/>
        </w:rPr>
        <w:t> </w:t>
      </w:r>
      <w:r>
        <w:rPr/>
        <w:t>SOE</w:t>
      </w:r>
      <w:r>
        <w:rPr>
          <w:spacing w:val="-2"/>
        </w:rPr>
        <w:t> constitution):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186" w:after="0"/>
        <w:ind w:left="837" w:right="0" w:hanging="360"/>
        <w:jc w:val="left"/>
        <w:rPr>
          <w:sz w:val="22"/>
        </w:rPr>
      </w:pPr>
      <w:r>
        <w:rPr>
          <w:sz w:val="22"/>
        </w:rPr>
        <w:t>Develop</w:t>
      </w:r>
      <w:r>
        <w:rPr>
          <w:spacing w:val="-8"/>
          <w:sz w:val="22"/>
        </w:rPr>
        <w:t> </w:t>
      </w:r>
      <w:r>
        <w:rPr>
          <w:sz w:val="22"/>
        </w:rPr>
        <w:t>long-range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plans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22" w:after="0"/>
        <w:ind w:left="837" w:right="0" w:hanging="360"/>
        <w:jc w:val="left"/>
        <w:rPr>
          <w:sz w:val="22"/>
        </w:rPr>
      </w:pPr>
      <w:r>
        <w:rPr>
          <w:sz w:val="22"/>
        </w:rPr>
        <w:t>Recommend</w:t>
      </w:r>
      <w:r>
        <w:rPr>
          <w:spacing w:val="-8"/>
          <w:sz w:val="22"/>
        </w:rPr>
        <w:t> </w:t>
      </w:r>
      <w:r>
        <w:rPr>
          <w:sz w:val="22"/>
        </w:rPr>
        <w:t>long-term</w:t>
      </w:r>
      <w:r>
        <w:rPr>
          <w:spacing w:val="-5"/>
          <w:sz w:val="22"/>
        </w:rPr>
        <w:t> </w:t>
      </w:r>
      <w:r>
        <w:rPr>
          <w:sz w:val="22"/>
        </w:rPr>
        <w:t>priorities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School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Education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17" w:after="0"/>
        <w:ind w:left="837" w:right="0" w:hanging="360"/>
        <w:jc w:val="left"/>
        <w:rPr>
          <w:sz w:val="22"/>
        </w:rPr>
      </w:pPr>
      <w:r>
        <w:rPr>
          <w:sz w:val="22"/>
        </w:rPr>
        <w:t>Monitor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assess</w:t>
      </w:r>
      <w:r>
        <w:rPr>
          <w:spacing w:val="-5"/>
          <w:sz w:val="22"/>
        </w:rPr>
        <w:t> </w:t>
      </w:r>
      <w:r>
        <w:rPr>
          <w:sz w:val="22"/>
        </w:rPr>
        <w:t>progress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attaining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priorities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17" w:after="0"/>
        <w:ind w:left="837" w:right="0" w:hanging="360"/>
        <w:jc w:val="left"/>
        <w:rPr>
          <w:sz w:val="22"/>
        </w:rPr>
      </w:pPr>
      <w:r>
        <w:rPr>
          <w:sz w:val="22"/>
        </w:rPr>
        <w:t>Plan</w:t>
      </w:r>
      <w:r>
        <w:rPr>
          <w:spacing w:val="-6"/>
          <w:sz w:val="22"/>
        </w:rPr>
        <w:t> </w:t>
      </w:r>
      <w:r>
        <w:rPr>
          <w:sz w:val="22"/>
        </w:rPr>
        <w:t>faculty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retreat</w:t>
      </w:r>
    </w:p>
    <w:p>
      <w:pPr>
        <w:pStyle w:val="BodyText"/>
        <w:ind w:left="0"/>
      </w:pPr>
    </w:p>
    <w:p>
      <w:pPr>
        <w:pStyle w:val="BodyText"/>
        <w:spacing w:before="97"/>
        <w:ind w:left="0"/>
      </w:pPr>
    </w:p>
    <w:p>
      <w:pPr>
        <w:pStyle w:val="BodyText"/>
        <w:ind w:left="117"/>
      </w:pPr>
      <w:r>
        <w:rPr/>
        <w:t>Actions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Outcomes</w:t>
      </w:r>
      <w:r>
        <w:rPr>
          <w:spacing w:val="-4"/>
        </w:rPr>
        <w:t> </w:t>
      </w:r>
      <w:r>
        <w:rPr/>
        <w:t>(please</w:t>
      </w:r>
      <w:r>
        <w:rPr>
          <w:spacing w:val="-5"/>
        </w:rPr>
        <w:t> </w:t>
      </w:r>
      <w:r>
        <w:rPr/>
        <w:t>provide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bulleted</w:t>
      </w:r>
      <w:r>
        <w:rPr>
          <w:spacing w:val="-5"/>
        </w:rPr>
        <w:t> </w:t>
      </w:r>
      <w:r>
        <w:rPr>
          <w:spacing w:val="-2"/>
        </w:rPr>
        <w:t>list):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56" w:lineRule="auto" w:before="186" w:after="0"/>
        <w:ind w:left="837" w:right="241" w:hanging="360"/>
        <w:jc w:val="left"/>
        <w:rPr>
          <w:sz w:val="22"/>
        </w:rPr>
      </w:pPr>
      <w:r>
        <w:rPr>
          <w:sz w:val="22"/>
        </w:rPr>
        <w:t>Clarify</w:t>
      </w:r>
      <w:r>
        <w:rPr>
          <w:spacing w:val="-3"/>
          <w:sz w:val="22"/>
        </w:rPr>
        <w:t> </w:t>
      </w:r>
      <w:r>
        <w:rPr>
          <w:sz w:val="22"/>
        </w:rPr>
        <w:t>distinctions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overlaps</w:t>
      </w:r>
      <w:r>
        <w:rPr>
          <w:spacing w:val="-4"/>
          <w:sz w:val="22"/>
        </w:rPr>
        <w:t> </w:t>
      </w:r>
      <w:r>
        <w:rPr>
          <w:sz w:val="22"/>
        </w:rPr>
        <w:t>between</w:t>
      </w:r>
      <w:r>
        <w:rPr>
          <w:spacing w:val="-5"/>
          <w:sz w:val="22"/>
        </w:rPr>
        <w:t> </w:t>
      </w:r>
      <w:r>
        <w:rPr>
          <w:sz w:val="22"/>
        </w:rPr>
        <w:t>strategic</w:t>
      </w:r>
      <w:r>
        <w:rPr>
          <w:spacing w:val="-6"/>
          <w:sz w:val="22"/>
        </w:rPr>
        <w:t> </w:t>
      </w:r>
      <w:r>
        <w:rPr>
          <w:sz w:val="22"/>
        </w:rPr>
        <w:t>directions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long-range</w:t>
      </w:r>
      <w:r>
        <w:rPr>
          <w:spacing w:val="-4"/>
          <w:sz w:val="22"/>
        </w:rPr>
        <w:t> </w:t>
      </w:r>
      <w:r>
        <w:rPr>
          <w:sz w:val="22"/>
        </w:rPr>
        <w:t>plan</w:t>
      </w:r>
      <w:r>
        <w:rPr>
          <w:spacing w:val="-5"/>
          <w:sz w:val="22"/>
        </w:rPr>
        <w:t> </w:t>
      </w:r>
      <w:r>
        <w:rPr>
          <w:sz w:val="22"/>
        </w:rPr>
        <w:t>documents and how they will work together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56" w:lineRule="auto" w:before="3" w:after="0"/>
        <w:ind w:left="837" w:right="99" w:hanging="360"/>
        <w:jc w:val="left"/>
        <w:rPr>
          <w:sz w:val="22"/>
        </w:rPr>
      </w:pPr>
      <w:r>
        <w:rPr>
          <w:sz w:val="22"/>
        </w:rPr>
        <w:t>Planned</w:t>
      </w:r>
      <w:r>
        <w:rPr>
          <w:spacing w:val="-5"/>
          <w:sz w:val="22"/>
        </w:rPr>
        <w:t> </w:t>
      </w:r>
      <w:r>
        <w:rPr>
          <w:sz w:val="22"/>
        </w:rPr>
        <w:t>spring</w:t>
      </w:r>
      <w:r>
        <w:rPr>
          <w:spacing w:val="-2"/>
          <w:sz w:val="22"/>
        </w:rPr>
        <w:t> </w:t>
      </w:r>
      <w:r>
        <w:rPr>
          <w:sz w:val="22"/>
        </w:rPr>
        <w:t>faculty</w:t>
      </w:r>
      <w:r>
        <w:rPr>
          <w:spacing w:val="-3"/>
          <w:sz w:val="22"/>
        </w:rPr>
        <w:t> </w:t>
      </w:r>
      <w:r>
        <w:rPr>
          <w:sz w:val="22"/>
        </w:rPr>
        <w:t>retreat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update long-range</w:t>
      </w:r>
      <w:r>
        <w:rPr>
          <w:spacing w:val="-4"/>
          <w:sz w:val="22"/>
        </w:rPr>
        <w:t> </w:t>
      </w:r>
      <w:r>
        <w:rPr>
          <w:sz w:val="22"/>
        </w:rPr>
        <w:t>plan</w:t>
      </w:r>
      <w:r>
        <w:rPr>
          <w:spacing w:val="-5"/>
          <w:sz w:val="22"/>
        </w:rPr>
        <w:t> </w:t>
      </w:r>
      <w:r>
        <w:rPr>
          <w:sz w:val="22"/>
        </w:rPr>
        <w:t>but</w:t>
      </w:r>
      <w:r>
        <w:rPr>
          <w:spacing w:val="-2"/>
          <w:sz w:val="22"/>
        </w:rPr>
        <w:t> </w:t>
      </w:r>
      <w:r>
        <w:rPr>
          <w:sz w:val="22"/>
        </w:rPr>
        <w:t>this</w:t>
      </w:r>
      <w:r>
        <w:rPr>
          <w:spacing w:val="-4"/>
          <w:sz w:val="22"/>
        </w:rPr>
        <w:t> </w:t>
      </w:r>
      <w:r>
        <w:rPr>
          <w:sz w:val="22"/>
        </w:rPr>
        <w:t>needed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be postponed until Fall semester. Decision was made for this to be the major focus of the retreat.</w:t>
      </w:r>
    </w:p>
    <w:p>
      <w:pPr>
        <w:pStyle w:val="BodyText"/>
        <w:spacing w:before="165"/>
        <w:ind w:left="117"/>
      </w:pPr>
      <w:r>
        <w:rPr/>
        <w:t>Recommendations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Future</w:t>
      </w:r>
      <w:r>
        <w:rPr>
          <w:spacing w:val="-5"/>
        </w:rPr>
        <w:t> </w:t>
      </w:r>
      <w:r>
        <w:rPr/>
        <w:t>Action</w:t>
      </w:r>
      <w:r>
        <w:rPr>
          <w:spacing w:val="-6"/>
        </w:rPr>
        <w:t> </w:t>
      </w:r>
      <w:r>
        <w:rPr/>
        <w:t>(please</w:t>
      </w:r>
      <w:r>
        <w:rPr>
          <w:spacing w:val="-5"/>
        </w:rPr>
        <w:t> </w:t>
      </w:r>
      <w:r>
        <w:rPr/>
        <w:t>provide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bulleted</w:t>
      </w:r>
      <w:r>
        <w:rPr>
          <w:spacing w:val="-5"/>
        </w:rPr>
        <w:t> </w:t>
      </w:r>
      <w:r>
        <w:rPr>
          <w:spacing w:val="-2"/>
        </w:rPr>
        <w:t>list):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180" w:after="0"/>
        <w:ind w:left="837" w:right="0" w:hanging="360"/>
        <w:jc w:val="left"/>
        <w:rPr>
          <w:sz w:val="22"/>
        </w:rPr>
      </w:pPr>
      <w:r>
        <w:rPr>
          <w:sz w:val="22"/>
        </w:rPr>
        <w:t>Update</w:t>
      </w:r>
      <w:r>
        <w:rPr>
          <w:spacing w:val="-5"/>
          <w:sz w:val="22"/>
        </w:rPr>
        <w:t> </w:t>
      </w:r>
      <w:r>
        <w:rPr>
          <w:sz w:val="22"/>
        </w:rPr>
        <w:t>long-range</w:t>
      </w:r>
      <w:r>
        <w:rPr>
          <w:spacing w:val="-4"/>
          <w:sz w:val="22"/>
        </w:rPr>
        <w:t> plan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18" w:after="0"/>
        <w:ind w:left="837" w:right="0" w:hanging="360"/>
        <w:jc w:val="left"/>
        <w:rPr>
          <w:sz w:val="22"/>
        </w:rPr>
      </w:pPr>
      <w:r>
        <w:rPr>
          <w:sz w:val="22"/>
        </w:rPr>
        <w:t>Revisit</w:t>
      </w:r>
      <w:r>
        <w:rPr>
          <w:spacing w:val="-6"/>
          <w:sz w:val="22"/>
        </w:rPr>
        <w:t> </w:t>
      </w:r>
      <w:r>
        <w:rPr>
          <w:sz w:val="22"/>
        </w:rPr>
        <w:t>agenda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retreat.</w:t>
      </w:r>
    </w:p>
    <w:sectPr>
      <w:type w:val="continuous"/>
      <w:pgSz w:w="12240" w:h="15840"/>
      <w:pgMar w:top="1360" w:bottom="280" w:left="132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37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3703" w:right="2709" w:hanging="802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7"/>
      <w:ind w:left="837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2024-05-23T16:42:50Z</dcterms:created>
  <dcterms:modified xsi:type="dcterms:W3CDTF">2024-05-23T16:42:50Z</dcterms:modified>
</cp:coreProperties>
</file>