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B3F1A" w14:textId="586B1D54" w:rsidR="00372AD0" w:rsidRPr="00372AD0" w:rsidRDefault="00372AD0">
      <w:pPr>
        <w:rPr>
          <w:rFonts w:ascii="Times New Roman" w:hAnsi="Times New Roman" w:cs="Times New Roman"/>
        </w:rPr>
      </w:pPr>
      <w:r w:rsidRPr="00372AD0">
        <w:rPr>
          <w:rFonts w:ascii="Times New Roman" w:hAnsi="Times New Roman" w:cs="Times New Roman"/>
        </w:rPr>
        <w:t>2023-2024</w:t>
      </w:r>
      <w:r w:rsidR="00AC23FB">
        <w:rPr>
          <w:rFonts w:ascii="Times New Roman" w:hAnsi="Times New Roman" w:cs="Times New Roman"/>
        </w:rPr>
        <w:t xml:space="preserve"> </w:t>
      </w:r>
      <w:r w:rsidR="00FE0841">
        <w:rPr>
          <w:rFonts w:ascii="Times New Roman" w:hAnsi="Times New Roman" w:cs="Times New Roman"/>
        </w:rPr>
        <w:t xml:space="preserve">Undergraduate Scholarship </w:t>
      </w:r>
      <w:r w:rsidRPr="00372AD0">
        <w:rPr>
          <w:rFonts w:ascii="Times New Roman" w:hAnsi="Times New Roman" w:cs="Times New Roman"/>
        </w:rPr>
        <w:t xml:space="preserve">Annual Report </w:t>
      </w:r>
    </w:p>
    <w:tbl>
      <w:tblPr>
        <w:tblW w:w="1431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2604"/>
        <w:gridCol w:w="4681"/>
        <w:gridCol w:w="2084"/>
        <w:gridCol w:w="1161"/>
        <w:gridCol w:w="2375"/>
      </w:tblGrid>
      <w:tr w:rsidR="00AC23FB" w:rsidRPr="00C01C94" w14:paraId="5DCB2A70" w14:textId="77777777" w:rsidTr="00FE0841">
        <w:trPr>
          <w:trHeight w:val="458"/>
        </w:trPr>
        <w:tc>
          <w:tcPr>
            <w:tcW w:w="1405" w:type="dxa"/>
            <w:shd w:val="clear" w:color="auto" w:fill="auto"/>
            <w:vAlign w:val="center"/>
          </w:tcPr>
          <w:p w14:paraId="04833C32" w14:textId="3B77C036" w:rsidR="00C01C94" w:rsidRPr="00C01C94" w:rsidRDefault="00C01C94" w:rsidP="00C0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Committee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39A8F6BF" w14:textId="2DB35FC2" w:rsidR="00C01C94" w:rsidRPr="00C01C94" w:rsidRDefault="00C01C94" w:rsidP="00C0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Charges</w:t>
            </w:r>
          </w:p>
        </w:tc>
        <w:tc>
          <w:tcPr>
            <w:tcW w:w="4681" w:type="dxa"/>
            <w:shd w:val="clear" w:color="auto" w:fill="auto"/>
            <w:noWrap/>
            <w:vAlign w:val="center"/>
          </w:tcPr>
          <w:p w14:paraId="220EDA26" w14:textId="556D53F7" w:rsidR="00C01C94" w:rsidRPr="00C01C94" w:rsidRDefault="00C01C94" w:rsidP="00C0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Progress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2ED3B8B3" w14:textId="5E3B174D" w:rsidR="00C01C94" w:rsidRPr="00C01C94" w:rsidRDefault="00C01C94" w:rsidP="00C0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Barriers, if any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14:paraId="0B617D27" w14:textId="326553D4" w:rsidR="00C01C94" w:rsidRPr="00C01C94" w:rsidRDefault="00C01C94" w:rsidP="00C0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Estimated Completion Date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360AF7A4" w14:textId="559419EC" w:rsidR="00C01C94" w:rsidRPr="00C01C94" w:rsidRDefault="00C01C94" w:rsidP="00C0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Additional Notes</w:t>
            </w:r>
          </w:p>
        </w:tc>
      </w:tr>
      <w:tr w:rsidR="00FE0841" w:rsidRPr="00FE0841" w14:paraId="1748AC1F" w14:textId="77777777" w:rsidTr="00FE0841">
        <w:trPr>
          <w:trHeight w:val="458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E0407" w14:textId="77777777" w:rsidR="00FE0841" w:rsidRPr="00FE0841" w:rsidRDefault="00FE0841" w:rsidP="00FE0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E08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Undergraduate Scholarship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D3C56" w14:textId="77777777" w:rsidR="00FE0841" w:rsidRPr="00FE0841" w:rsidRDefault="00FE0841" w:rsidP="00FE0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E08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Charge 1: Make sure new processes are aligned with the new campus policies / guidelines.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08723" w14:textId="77777777" w:rsidR="00FE0841" w:rsidRPr="00FE0841" w:rsidRDefault="00FE0841" w:rsidP="00FE0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E08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CFFA9" w14:textId="77777777" w:rsidR="00FE0841" w:rsidRPr="00FE0841" w:rsidRDefault="00FE0841" w:rsidP="00FE0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E08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8EE34" w14:textId="77777777" w:rsidR="00FE0841" w:rsidRPr="00FE0841" w:rsidRDefault="00FE0841" w:rsidP="00FE0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E08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72BD0" w14:textId="0DD52740" w:rsidR="00FE0841" w:rsidRPr="00FE0841" w:rsidRDefault="00FE0841" w:rsidP="00FE0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E0841" w:rsidRPr="00FE0841" w14:paraId="1372E5CF" w14:textId="77777777" w:rsidTr="00FE0841">
        <w:trPr>
          <w:trHeight w:val="458"/>
        </w:trPr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FE7C5" w14:textId="77777777" w:rsidR="00FE0841" w:rsidRPr="00FE0841" w:rsidRDefault="00FE0841" w:rsidP="00FE0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B477C" w14:textId="77777777" w:rsidR="00FE0841" w:rsidRPr="00FE0841" w:rsidRDefault="00FE0841" w:rsidP="00FE0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E08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Charge 2: May be called upon to consult on creating implementation plans privy to committee work as it related to the Strategic and Diversity Plans.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22E7F" w14:textId="77777777" w:rsidR="00FE0841" w:rsidRPr="00FE0841" w:rsidRDefault="00FE0841" w:rsidP="00FE0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E08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E9ECB" w14:textId="77777777" w:rsidR="00FE0841" w:rsidRPr="00FE0841" w:rsidRDefault="00FE0841" w:rsidP="00FE0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E08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EB7B9" w14:textId="77777777" w:rsidR="00FE0841" w:rsidRPr="00FE0841" w:rsidRDefault="00FE0841" w:rsidP="00FE0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E08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B1649" w14:textId="77777777" w:rsidR="00FE0841" w:rsidRPr="00FE0841" w:rsidRDefault="00FE0841" w:rsidP="00FE0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E08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309E9D95" w14:textId="77777777" w:rsidR="00FE0841" w:rsidRDefault="00FE0841" w:rsidP="00FE084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7117E991" w14:textId="77777777" w:rsidR="00FE0841" w:rsidRDefault="00FE0841" w:rsidP="00FE084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FE0841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Total dollar amount awarded in 2023-2024</w:t>
      </w:r>
      <w:r w:rsidRPr="00FE08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- $1,137,598</w:t>
      </w:r>
    </w:p>
    <w:p w14:paraId="688F0858" w14:textId="77777777" w:rsidR="00FE0841" w:rsidRDefault="00FE0841" w:rsidP="00FE084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FE08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FE0841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Total Students Awarded</w:t>
      </w:r>
      <w:r w:rsidRPr="00FE08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– 456 (Duplicate students 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not included</w:t>
      </w:r>
      <w:r w:rsidRPr="00FE08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)</w:t>
      </w:r>
    </w:p>
    <w:p w14:paraId="7E62535F" w14:textId="77777777" w:rsidR="00FE0841" w:rsidRDefault="00FE0841" w:rsidP="00FE084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FE08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FE0841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Individual Awards Made</w:t>
      </w:r>
      <w:r w:rsidRPr="00FE08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– 607 (Some of the 456 students received more than one award)</w:t>
      </w:r>
    </w:p>
    <w:p w14:paraId="5D76298C" w14:textId="52400DE8" w:rsidR="00FE0841" w:rsidRPr="00FE0841" w:rsidRDefault="00FE0841" w:rsidP="00FE084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FE08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FE0841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Named Scholarships Given</w:t>
      </w:r>
      <w:r w:rsidRPr="00FE08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- 105</w:t>
      </w:r>
    </w:p>
    <w:p w14:paraId="0C2F72D4" w14:textId="77777777" w:rsidR="0092484A" w:rsidRDefault="0092484A" w:rsidP="0092484A">
      <w:pPr>
        <w:rPr>
          <w:rFonts w:ascii="BentonSans Book" w:hAnsi="BentonSans Book"/>
          <w:b/>
          <w:bCs/>
          <w:sz w:val="20"/>
          <w:szCs w:val="20"/>
        </w:rPr>
      </w:pPr>
    </w:p>
    <w:p w14:paraId="5A889A7F" w14:textId="77777777" w:rsidR="0092484A" w:rsidRPr="0092484A" w:rsidRDefault="0092484A" w:rsidP="001D58A4">
      <w:pPr>
        <w:rPr>
          <w:rFonts w:ascii="Times New Roman" w:hAnsi="Times New Roman" w:cs="Times New Roman"/>
        </w:rPr>
      </w:pPr>
    </w:p>
    <w:sectPr w:rsidR="0092484A" w:rsidRPr="0092484A" w:rsidSect="00E563E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ntonSans Book">
    <w:panose1 w:val="02000404020000020004"/>
    <w:charset w:val="00"/>
    <w:family w:val="auto"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42413"/>
    <w:multiLevelType w:val="hybridMultilevel"/>
    <w:tmpl w:val="73B43020"/>
    <w:lvl w:ilvl="0" w:tplc="453EBFB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002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D0"/>
    <w:rsid w:val="001D58A4"/>
    <w:rsid w:val="00302B88"/>
    <w:rsid w:val="00372AD0"/>
    <w:rsid w:val="0045102D"/>
    <w:rsid w:val="00771038"/>
    <w:rsid w:val="0092484A"/>
    <w:rsid w:val="00986C9F"/>
    <w:rsid w:val="009F668F"/>
    <w:rsid w:val="00A549B1"/>
    <w:rsid w:val="00AA1B83"/>
    <w:rsid w:val="00AC23FB"/>
    <w:rsid w:val="00C01C94"/>
    <w:rsid w:val="00E3535A"/>
    <w:rsid w:val="00E563EC"/>
    <w:rsid w:val="00E64E76"/>
    <w:rsid w:val="00EB01F9"/>
    <w:rsid w:val="00ED7342"/>
    <w:rsid w:val="00FE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2B277"/>
  <w15:chartTrackingRefBased/>
  <w15:docId w15:val="{36EAB4D8-563B-45D4-87EB-D624C9FF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2A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2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2A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2A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2A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2A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2A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2A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2A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2A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2A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2A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2A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2A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2A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2A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2A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2A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2A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2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2A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2A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2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2A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2A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2A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2A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2A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2AD0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uiPriority w:val="1"/>
    <w:rsid w:val="00924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Hawkins, Chandler Kris</dc:creator>
  <cp:keywords/>
  <dc:description/>
  <cp:lastModifiedBy>Hawkins, Chandler Kris</cp:lastModifiedBy>
  <cp:revision>2</cp:revision>
  <dcterms:created xsi:type="dcterms:W3CDTF">2024-05-02T20:41:00Z</dcterms:created>
  <dcterms:modified xsi:type="dcterms:W3CDTF">2024-05-02T20:41:00Z</dcterms:modified>
</cp:coreProperties>
</file>