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372" w:lineRule="auto"/>
      </w:pPr>
      <w:r>
        <w:rPr/>
        <w:t>Faculty</w:t>
      </w:r>
      <w:r>
        <w:rPr>
          <w:spacing w:val="-16"/>
        </w:rPr>
        <w:t> </w:t>
      </w:r>
      <w:r>
        <w:rPr/>
        <w:t>Development</w:t>
      </w:r>
      <w:r>
        <w:rPr>
          <w:spacing w:val="-16"/>
        </w:rPr>
        <w:t> </w:t>
      </w:r>
      <w:r>
        <w:rPr/>
        <w:t>Committee End of Year Report</w:t>
      </w:r>
    </w:p>
    <w:p>
      <w:pPr>
        <w:pStyle w:val="BodyText"/>
        <w:spacing w:before="181"/>
        <w:ind w:left="0" w:firstLine="0"/>
        <w:rPr>
          <w:b/>
        </w:rPr>
      </w:pPr>
    </w:p>
    <w:p>
      <w:pPr>
        <w:pStyle w:val="BodyText"/>
        <w:spacing w:before="0"/>
        <w:ind w:left="100" w:firstLine="0"/>
      </w:pPr>
      <w:r>
        <w:rPr/>
        <w:t>Date:</w:t>
      </w:r>
      <w:r>
        <w:rPr>
          <w:spacing w:val="-6"/>
        </w:rPr>
        <w:t> </w:t>
      </w:r>
      <w:r>
        <w:rPr>
          <w:spacing w:val="-2"/>
        </w:rPr>
        <w:t>4/7/21</w:t>
      </w:r>
    </w:p>
    <w:p>
      <w:pPr>
        <w:pStyle w:val="BodyText"/>
        <w:spacing w:before="0"/>
        <w:ind w:left="0" w:firstLine="0"/>
      </w:pPr>
    </w:p>
    <w:p>
      <w:pPr>
        <w:pStyle w:val="BodyText"/>
        <w:spacing w:before="94"/>
        <w:ind w:left="0" w:firstLine="0"/>
      </w:pPr>
    </w:p>
    <w:p>
      <w:pPr>
        <w:pStyle w:val="BodyText"/>
        <w:spacing w:line="259" w:lineRule="auto" w:before="0"/>
        <w:ind w:left="100" w:firstLine="0"/>
      </w:pPr>
      <w:r>
        <w:rPr>
          <w:b/>
        </w:rPr>
        <w:t>Committee</w:t>
      </w:r>
      <w:r>
        <w:rPr>
          <w:b/>
          <w:spacing w:val="-4"/>
        </w:rPr>
        <w:t> </w:t>
      </w:r>
      <w:r>
        <w:rPr>
          <w:b/>
        </w:rPr>
        <w:t>Membership:</w:t>
      </w:r>
      <w:r>
        <w:rPr>
          <w:b/>
          <w:spacing w:val="-3"/>
        </w:rPr>
        <w:t> </w:t>
      </w:r>
      <w:r>
        <w:rPr/>
        <w:t>Sylvia</w:t>
      </w:r>
      <w:r>
        <w:rPr>
          <w:spacing w:val="-3"/>
        </w:rPr>
        <w:t> </w:t>
      </w:r>
      <w:r>
        <w:rPr/>
        <w:t>Martinez</w:t>
      </w:r>
      <w:r>
        <w:rPr>
          <w:spacing w:val="-3"/>
        </w:rPr>
        <w:t> </w:t>
      </w:r>
      <w:r>
        <w:rPr/>
        <w:t>(co-chair),</w:t>
      </w:r>
      <w:r>
        <w:rPr>
          <w:spacing w:val="-5"/>
        </w:rPr>
        <w:t> </w:t>
      </w:r>
      <w:r>
        <w:rPr/>
        <w:t>Allison</w:t>
      </w:r>
      <w:r>
        <w:rPr>
          <w:spacing w:val="-5"/>
        </w:rPr>
        <w:t> </w:t>
      </w:r>
      <w:r>
        <w:rPr/>
        <w:t>BrckaLorenz</w:t>
      </w:r>
      <w:r>
        <w:rPr>
          <w:spacing w:val="-5"/>
        </w:rPr>
        <w:t> </w:t>
      </w:r>
      <w:r>
        <w:rPr/>
        <w:t>(co-chair),</w:t>
      </w:r>
      <w:r>
        <w:rPr>
          <w:spacing w:val="-5"/>
        </w:rPr>
        <w:t> </w:t>
      </w:r>
      <w:r>
        <w:rPr/>
        <w:t>Gamze</w:t>
      </w:r>
      <w:r>
        <w:rPr>
          <w:spacing w:val="-4"/>
        </w:rPr>
        <w:t> </w:t>
      </w:r>
      <w:r>
        <w:rPr/>
        <w:t>Ozogul</w:t>
      </w:r>
      <w:r>
        <w:rPr>
          <w:spacing w:val="-4"/>
        </w:rPr>
        <w:t> </w:t>
      </w:r>
      <w:r>
        <w:rPr/>
        <w:t>(Fall semester), Jessica Lester (Fall semester), Mary McMullen, Rod Myers, Jesse Steinfeldt, Gus Weltsek (Spring semester), Scott Bellini (Spring semester), and Executive Assoc. Dean Ginette Delandshere</w:t>
      </w:r>
    </w:p>
    <w:p>
      <w:pPr>
        <w:pStyle w:val="BodyText"/>
        <w:spacing w:before="20"/>
        <w:ind w:left="0" w:firstLine="0"/>
      </w:pPr>
    </w:p>
    <w:p>
      <w:pPr>
        <w:pStyle w:val="Heading1"/>
        <w:spacing w:before="1"/>
      </w:pPr>
      <w:r>
        <w:rPr>
          <w:spacing w:val="-2"/>
        </w:rPr>
        <w:t>Meeting</w:t>
      </w:r>
      <w:r>
        <w:rPr/>
        <w:t> </w:t>
      </w:r>
      <w:r>
        <w:rPr>
          <w:spacing w:val="-2"/>
        </w:rPr>
        <w:t>Dates: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80" w:after="0"/>
        <w:ind w:left="820" w:right="0" w:hanging="360"/>
        <w:jc w:val="left"/>
        <w:rPr>
          <w:sz w:val="22"/>
        </w:rPr>
      </w:pPr>
      <w:r>
        <w:rPr>
          <w:sz w:val="22"/>
        </w:rPr>
        <w:t>8-7-20</w:t>
      </w:r>
      <w:r>
        <w:rPr>
          <w:spacing w:val="-8"/>
          <w:sz w:val="22"/>
        </w:rPr>
        <w:t> </w:t>
      </w:r>
      <w:r>
        <w:rPr>
          <w:sz w:val="22"/>
        </w:rPr>
        <w:t>(New</w:t>
      </w:r>
      <w:r>
        <w:rPr>
          <w:spacing w:val="-7"/>
          <w:sz w:val="22"/>
        </w:rPr>
        <w:t> </w:t>
      </w:r>
      <w:r>
        <w:rPr>
          <w:sz w:val="22"/>
        </w:rPr>
        <w:t>faculty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orientation)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21" w:after="0"/>
        <w:ind w:left="820" w:right="0" w:hanging="360"/>
        <w:jc w:val="left"/>
        <w:rPr>
          <w:sz w:val="22"/>
        </w:rPr>
      </w:pPr>
      <w:r>
        <w:rPr>
          <w:spacing w:val="-2"/>
          <w:sz w:val="22"/>
        </w:rPr>
        <w:t>10-19-</w:t>
      </w:r>
      <w:r>
        <w:rPr>
          <w:spacing w:val="-5"/>
          <w:sz w:val="22"/>
        </w:rPr>
        <w:t>20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21" w:after="0"/>
        <w:ind w:left="820" w:right="0" w:hanging="360"/>
        <w:jc w:val="left"/>
        <w:rPr>
          <w:sz w:val="22"/>
        </w:rPr>
      </w:pPr>
      <w:r>
        <w:rPr>
          <w:sz w:val="22"/>
        </w:rPr>
        <w:t>10-30-20</w:t>
      </w:r>
      <w:r>
        <w:rPr>
          <w:spacing w:val="-8"/>
          <w:sz w:val="22"/>
        </w:rPr>
        <w:t> </w:t>
      </w:r>
      <w:r>
        <w:rPr>
          <w:sz w:val="22"/>
        </w:rPr>
        <w:t>(Fall</w:t>
      </w:r>
      <w:r>
        <w:rPr>
          <w:spacing w:val="-7"/>
          <w:sz w:val="22"/>
        </w:rPr>
        <w:t> </w:t>
      </w:r>
      <w:r>
        <w:rPr>
          <w:sz w:val="22"/>
        </w:rPr>
        <w:t>new</w:t>
      </w:r>
      <w:r>
        <w:rPr>
          <w:spacing w:val="-7"/>
          <w:sz w:val="22"/>
        </w:rPr>
        <w:t> </w:t>
      </w:r>
      <w:r>
        <w:rPr>
          <w:sz w:val="22"/>
        </w:rPr>
        <w:t>faculty</w:t>
      </w:r>
      <w:r>
        <w:rPr>
          <w:spacing w:val="-8"/>
          <w:sz w:val="22"/>
        </w:rPr>
        <w:t> </w:t>
      </w:r>
      <w:r>
        <w:rPr>
          <w:sz w:val="22"/>
        </w:rPr>
        <w:t>check-in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meeting)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22" w:after="0"/>
        <w:ind w:left="820" w:right="0" w:hanging="360"/>
        <w:jc w:val="left"/>
        <w:rPr>
          <w:sz w:val="22"/>
        </w:rPr>
      </w:pPr>
      <w:r>
        <w:rPr>
          <w:spacing w:val="-2"/>
          <w:sz w:val="22"/>
        </w:rPr>
        <w:t>11-16-</w:t>
      </w:r>
      <w:r>
        <w:rPr>
          <w:spacing w:val="-5"/>
          <w:sz w:val="22"/>
        </w:rPr>
        <w:t>20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21" w:after="0"/>
        <w:ind w:left="820" w:right="0" w:hanging="360"/>
        <w:jc w:val="left"/>
        <w:rPr>
          <w:sz w:val="22"/>
        </w:rPr>
      </w:pPr>
      <w:r>
        <w:rPr>
          <w:spacing w:val="-2"/>
          <w:sz w:val="22"/>
        </w:rPr>
        <w:t>1-28-</w:t>
      </w:r>
      <w:r>
        <w:rPr>
          <w:spacing w:val="-5"/>
          <w:sz w:val="22"/>
        </w:rPr>
        <w:t>21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21" w:after="0"/>
        <w:ind w:left="820" w:right="0" w:hanging="360"/>
        <w:jc w:val="left"/>
        <w:rPr>
          <w:sz w:val="22"/>
        </w:rPr>
      </w:pPr>
      <w:r>
        <w:rPr>
          <w:spacing w:val="-2"/>
          <w:sz w:val="22"/>
        </w:rPr>
        <w:t>2-26-</w:t>
      </w:r>
      <w:r>
        <w:rPr>
          <w:spacing w:val="-5"/>
          <w:sz w:val="22"/>
        </w:rPr>
        <w:t>21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21" w:after="0"/>
        <w:ind w:left="820" w:right="0" w:hanging="360"/>
        <w:jc w:val="left"/>
        <w:rPr>
          <w:sz w:val="22"/>
        </w:rPr>
      </w:pPr>
      <w:r>
        <w:rPr>
          <w:sz w:val="22"/>
        </w:rPr>
        <w:t>3-5-21</w:t>
      </w:r>
      <w:r>
        <w:rPr>
          <w:spacing w:val="-10"/>
          <w:sz w:val="22"/>
        </w:rPr>
        <w:t> </w:t>
      </w:r>
      <w:r>
        <w:rPr>
          <w:sz w:val="22"/>
        </w:rPr>
        <w:t>(Spring</w:t>
      </w:r>
      <w:r>
        <w:rPr>
          <w:spacing w:val="-10"/>
          <w:sz w:val="22"/>
        </w:rPr>
        <w:t> </w:t>
      </w:r>
      <w:r>
        <w:rPr>
          <w:sz w:val="22"/>
        </w:rPr>
        <w:t>new</w:t>
      </w:r>
      <w:r>
        <w:rPr>
          <w:spacing w:val="-8"/>
          <w:sz w:val="22"/>
        </w:rPr>
        <w:t> </w:t>
      </w:r>
      <w:r>
        <w:rPr>
          <w:sz w:val="22"/>
        </w:rPr>
        <w:t>faculty</w:t>
      </w:r>
      <w:r>
        <w:rPr>
          <w:spacing w:val="-9"/>
          <w:sz w:val="22"/>
        </w:rPr>
        <w:t> </w:t>
      </w:r>
      <w:r>
        <w:rPr>
          <w:sz w:val="22"/>
        </w:rPr>
        <w:t>check-</w:t>
      </w:r>
      <w:r>
        <w:rPr>
          <w:spacing w:val="-5"/>
          <w:sz w:val="22"/>
        </w:rPr>
        <w:t>in)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22" w:after="0"/>
        <w:ind w:left="820" w:right="0" w:hanging="360"/>
        <w:jc w:val="left"/>
        <w:rPr>
          <w:sz w:val="22"/>
        </w:rPr>
      </w:pPr>
      <w:r>
        <w:rPr>
          <w:spacing w:val="-2"/>
          <w:sz w:val="22"/>
        </w:rPr>
        <w:t>3-26-</w:t>
      </w:r>
      <w:r>
        <w:rPr>
          <w:spacing w:val="-5"/>
          <w:sz w:val="22"/>
        </w:rPr>
        <w:t>21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21" w:after="0"/>
        <w:ind w:left="820" w:right="0" w:hanging="360"/>
        <w:jc w:val="left"/>
        <w:rPr>
          <w:sz w:val="22"/>
        </w:rPr>
      </w:pPr>
      <w:r>
        <w:rPr>
          <w:sz w:val="22"/>
        </w:rPr>
        <w:t>4-15-21</w:t>
      </w:r>
      <w:r>
        <w:rPr>
          <w:spacing w:val="-11"/>
          <w:sz w:val="22"/>
        </w:rPr>
        <w:t> </w:t>
      </w:r>
      <w:r>
        <w:rPr>
          <w:sz w:val="22"/>
        </w:rPr>
        <w:t>(Celebration</w:t>
      </w:r>
      <w:r>
        <w:rPr>
          <w:spacing w:val="-10"/>
          <w:sz w:val="22"/>
        </w:rPr>
        <w:t> </w:t>
      </w:r>
      <w:r>
        <w:rPr>
          <w:sz w:val="22"/>
        </w:rPr>
        <w:t>of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Teaching)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23" w:after="0"/>
        <w:ind w:left="820" w:right="0" w:hanging="360"/>
        <w:jc w:val="left"/>
        <w:rPr>
          <w:sz w:val="22"/>
        </w:rPr>
      </w:pPr>
      <w:r>
        <w:rPr>
          <w:spacing w:val="-2"/>
          <w:sz w:val="22"/>
        </w:rPr>
        <w:t>4-23-</w:t>
      </w:r>
      <w:r>
        <w:rPr>
          <w:spacing w:val="-5"/>
          <w:sz w:val="22"/>
        </w:rPr>
        <w:t>21</w:t>
      </w:r>
    </w:p>
    <w:p>
      <w:pPr>
        <w:pStyle w:val="Heading1"/>
        <w:spacing w:before="181"/>
      </w:pPr>
      <w:r>
        <w:rPr/>
        <w:t>Goals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Charges</w:t>
      </w:r>
      <w:r>
        <w:rPr>
          <w:spacing w:val="-8"/>
        </w:rPr>
        <w:t> </w:t>
      </w:r>
      <w:r>
        <w:rPr/>
        <w:t>(please</w:t>
      </w:r>
      <w:r>
        <w:rPr>
          <w:spacing w:val="-7"/>
        </w:rPr>
        <w:t> </w:t>
      </w:r>
      <w:r>
        <w:rPr/>
        <w:t>provide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bulleted</w:t>
      </w:r>
      <w:r>
        <w:rPr>
          <w:spacing w:val="-8"/>
        </w:rPr>
        <w:t> </w:t>
      </w:r>
      <w:r>
        <w:rPr>
          <w:spacing w:val="-2"/>
        </w:rPr>
        <w:t>list):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59" w:lineRule="auto" w:before="181" w:after="0"/>
        <w:ind w:left="820" w:right="691" w:hanging="361"/>
        <w:jc w:val="left"/>
        <w:rPr>
          <w:sz w:val="22"/>
        </w:rPr>
      </w:pPr>
      <w:r>
        <w:rPr>
          <w:sz w:val="22"/>
        </w:rPr>
        <w:t>Charged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proposing</w:t>
      </w:r>
      <w:r>
        <w:rPr>
          <w:spacing w:val="-4"/>
          <w:sz w:val="22"/>
        </w:rPr>
        <w:t> </w:t>
      </w:r>
      <w:r>
        <w:rPr>
          <w:sz w:val="22"/>
        </w:rPr>
        <w:t>steps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better</w:t>
      </w:r>
      <w:r>
        <w:rPr>
          <w:spacing w:val="-3"/>
          <w:sz w:val="22"/>
        </w:rPr>
        <w:t> </w:t>
      </w:r>
      <w:r>
        <w:rPr>
          <w:sz w:val="22"/>
        </w:rPr>
        <w:t>support</w:t>
      </w:r>
      <w:r>
        <w:rPr>
          <w:spacing w:val="-4"/>
          <w:sz w:val="22"/>
        </w:rPr>
        <w:t> </w:t>
      </w:r>
      <w:r>
        <w:rPr>
          <w:sz w:val="22"/>
        </w:rPr>
        <w:t>SOE</w:t>
      </w:r>
      <w:r>
        <w:rPr>
          <w:spacing w:val="-3"/>
          <w:sz w:val="22"/>
        </w:rPr>
        <w:t> </w:t>
      </w:r>
      <w:r>
        <w:rPr>
          <w:sz w:val="22"/>
        </w:rPr>
        <w:t>faculty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caretaker</w:t>
      </w:r>
      <w:r>
        <w:rPr>
          <w:spacing w:val="-4"/>
          <w:sz w:val="22"/>
        </w:rPr>
        <w:t> </w:t>
      </w:r>
      <w:r>
        <w:rPr>
          <w:sz w:val="22"/>
        </w:rPr>
        <w:t>roles</w:t>
      </w:r>
      <w:r>
        <w:rPr>
          <w:spacing w:val="-4"/>
          <w:sz w:val="22"/>
        </w:rPr>
        <w:t> </w:t>
      </w:r>
      <w:r>
        <w:rPr>
          <w:sz w:val="22"/>
        </w:rPr>
        <w:t>during</w:t>
      </w:r>
      <w:r>
        <w:rPr>
          <w:spacing w:val="-4"/>
          <w:sz w:val="22"/>
        </w:rPr>
        <w:t> </w:t>
      </w:r>
      <w:r>
        <w:rPr>
          <w:sz w:val="22"/>
        </w:rPr>
        <w:t>the </w:t>
      </w:r>
      <w:r>
        <w:rPr>
          <w:spacing w:val="-2"/>
          <w:sz w:val="22"/>
        </w:rPr>
        <w:t>pandemic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80" w:lineRule="exact" w:before="0" w:after="0"/>
        <w:ind w:left="820" w:right="0" w:hanging="360"/>
        <w:jc w:val="left"/>
        <w:rPr>
          <w:sz w:val="22"/>
        </w:rPr>
      </w:pPr>
      <w:r>
        <w:rPr>
          <w:sz w:val="22"/>
        </w:rPr>
        <w:t>Facilitate</w:t>
      </w:r>
      <w:r>
        <w:rPr>
          <w:spacing w:val="-8"/>
          <w:sz w:val="22"/>
        </w:rPr>
        <w:t> </w:t>
      </w:r>
      <w:r>
        <w:rPr>
          <w:sz w:val="22"/>
        </w:rPr>
        <w:t>nomination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review</w:t>
      </w:r>
      <w:r>
        <w:rPr>
          <w:spacing w:val="-7"/>
          <w:sz w:val="22"/>
        </w:rPr>
        <w:t> </w:t>
      </w:r>
      <w:r>
        <w:rPr>
          <w:sz w:val="22"/>
        </w:rPr>
        <w:t>Trustees</w:t>
      </w:r>
      <w:r>
        <w:rPr>
          <w:spacing w:val="-9"/>
          <w:sz w:val="22"/>
        </w:rPr>
        <w:t> </w:t>
      </w:r>
      <w:r>
        <w:rPr>
          <w:sz w:val="22"/>
        </w:rPr>
        <w:t>Teaching</w:t>
      </w:r>
      <w:r>
        <w:rPr>
          <w:spacing w:val="-8"/>
          <w:sz w:val="22"/>
        </w:rPr>
        <w:t> </w:t>
      </w:r>
      <w:r>
        <w:rPr>
          <w:sz w:val="22"/>
        </w:rPr>
        <w:t>Award</w:t>
      </w:r>
      <w:r>
        <w:rPr>
          <w:spacing w:val="-8"/>
          <w:sz w:val="22"/>
        </w:rPr>
        <w:t> </w:t>
      </w:r>
      <w:r>
        <w:rPr>
          <w:sz w:val="22"/>
        </w:rPr>
        <w:t>&amp;</w:t>
      </w:r>
      <w:r>
        <w:rPr>
          <w:spacing w:val="-9"/>
          <w:sz w:val="22"/>
        </w:rPr>
        <w:t> </w:t>
      </w:r>
      <w:r>
        <w:rPr>
          <w:sz w:val="22"/>
        </w:rPr>
        <w:t>Adjunct</w:t>
      </w:r>
      <w:r>
        <w:rPr>
          <w:spacing w:val="-8"/>
          <w:sz w:val="22"/>
        </w:rPr>
        <w:t> </w:t>
      </w:r>
      <w:r>
        <w:rPr>
          <w:sz w:val="22"/>
        </w:rPr>
        <w:t>Teaching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Award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20" w:after="0"/>
        <w:ind w:left="820" w:right="0" w:hanging="360"/>
        <w:jc w:val="left"/>
        <w:rPr>
          <w:sz w:val="22"/>
        </w:rPr>
      </w:pPr>
      <w:r>
        <w:rPr>
          <w:sz w:val="22"/>
        </w:rPr>
        <w:t>Lead</w:t>
      </w:r>
      <w:r>
        <w:rPr>
          <w:spacing w:val="-7"/>
          <w:sz w:val="22"/>
        </w:rPr>
        <w:t> </w:t>
      </w:r>
      <w:r>
        <w:rPr>
          <w:sz w:val="22"/>
        </w:rPr>
        <w:t>2020</w:t>
      </w:r>
      <w:r>
        <w:rPr>
          <w:spacing w:val="-7"/>
          <w:sz w:val="22"/>
        </w:rPr>
        <w:t> </w:t>
      </w:r>
      <w:r>
        <w:rPr>
          <w:sz w:val="22"/>
        </w:rPr>
        <w:t>New</w:t>
      </w:r>
      <w:r>
        <w:rPr>
          <w:spacing w:val="-6"/>
          <w:sz w:val="22"/>
        </w:rPr>
        <w:t> </w:t>
      </w:r>
      <w:r>
        <w:rPr>
          <w:sz w:val="22"/>
        </w:rPr>
        <w:t>Faculty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Orientation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21" w:after="0"/>
        <w:ind w:left="820" w:right="0" w:hanging="360"/>
        <w:jc w:val="left"/>
        <w:rPr>
          <w:sz w:val="22"/>
        </w:rPr>
      </w:pPr>
      <w:r>
        <w:rPr>
          <w:sz w:val="22"/>
        </w:rPr>
        <w:t>Plan</w:t>
      </w:r>
      <w:r>
        <w:rPr>
          <w:spacing w:val="-6"/>
          <w:sz w:val="22"/>
        </w:rPr>
        <w:t> </w:t>
      </w:r>
      <w:r>
        <w:rPr>
          <w:sz w:val="22"/>
        </w:rPr>
        <w:t>2021</w:t>
      </w:r>
      <w:r>
        <w:rPr>
          <w:spacing w:val="-6"/>
          <w:sz w:val="22"/>
        </w:rPr>
        <w:t> </w:t>
      </w:r>
      <w:r>
        <w:rPr>
          <w:sz w:val="22"/>
        </w:rPr>
        <w:t>New</w:t>
      </w:r>
      <w:r>
        <w:rPr>
          <w:spacing w:val="-6"/>
          <w:sz w:val="22"/>
        </w:rPr>
        <w:t> </w:t>
      </w:r>
      <w:r>
        <w:rPr>
          <w:sz w:val="22"/>
        </w:rPr>
        <w:t>Faculty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Orientation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21" w:after="0"/>
        <w:ind w:left="820" w:right="0" w:hanging="360"/>
        <w:jc w:val="left"/>
        <w:rPr>
          <w:sz w:val="22"/>
        </w:rPr>
      </w:pPr>
      <w:r>
        <w:rPr>
          <w:sz w:val="22"/>
        </w:rPr>
        <w:t>Reviewed</w:t>
      </w:r>
      <w:r>
        <w:rPr>
          <w:spacing w:val="-10"/>
          <w:sz w:val="22"/>
        </w:rPr>
        <w:t> </w:t>
      </w:r>
      <w:r>
        <w:rPr>
          <w:sz w:val="22"/>
        </w:rPr>
        <w:t>mentoring</w:t>
      </w:r>
      <w:r>
        <w:rPr>
          <w:spacing w:val="-8"/>
          <w:sz w:val="22"/>
        </w:rPr>
        <w:t> </w:t>
      </w:r>
      <w:r>
        <w:rPr>
          <w:sz w:val="22"/>
        </w:rPr>
        <w:t>experiences</w:t>
      </w:r>
      <w:r>
        <w:rPr>
          <w:spacing w:val="-9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new</w:t>
      </w:r>
      <w:r>
        <w:rPr>
          <w:spacing w:val="-8"/>
          <w:sz w:val="22"/>
        </w:rPr>
        <w:t> </w:t>
      </w:r>
      <w:r>
        <w:rPr>
          <w:sz w:val="22"/>
        </w:rPr>
        <w:t>faculty</w:t>
      </w:r>
      <w:r>
        <w:rPr>
          <w:spacing w:val="-9"/>
          <w:sz w:val="22"/>
        </w:rPr>
        <w:t> </w:t>
      </w:r>
      <w:r>
        <w:rPr>
          <w:sz w:val="22"/>
        </w:rPr>
        <w:t>per</w:t>
      </w:r>
      <w:r>
        <w:rPr>
          <w:spacing w:val="-8"/>
          <w:sz w:val="22"/>
        </w:rPr>
        <w:t> </w:t>
      </w:r>
      <w:r>
        <w:rPr>
          <w:sz w:val="22"/>
        </w:rPr>
        <w:t>Mentoring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Policy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</w:tabs>
        <w:spacing w:line="252" w:lineRule="auto" w:before="23" w:after="0"/>
        <w:ind w:left="1540" w:right="152" w:hanging="360"/>
        <w:jc w:val="left"/>
        <w:rPr>
          <w:sz w:val="22"/>
        </w:rPr>
      </w:pP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collaboration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Carl</w:t>
      </w:r>
      <w:r>
        <w:rPr>
          <w:spacing w:val="-4"/>
          <w:sz w:val="22"/>
        </w:rPr>
        <w:t> </w:t>
      </w:r>
      <w:r>
        <w:rPr>
          <w:sz w:val="22"/>
        </w:rPr>
        <w:t>Darnell,</w:t>
      </w:r>
      <w:r>
        <w:rPr>
          <w:spacing w:val="-4"/>
          <w:sz w:val="22"/>
        </w:rPr>
        <w:t> </w:t>
      </w:r>
      <w:r>
        <w:rPr>
          <w:sz w:val="22"/>
        </w:rPr>
        <w:t>Assistant</w:t>
      </w:r>
      <w:r>
        <w:rPr>
          <w:spacing w:val="-4"/>
          <w:sz w:val="22"/>
        </w:rPr>
        <w:t> </w:t>
      </w:r>
      <w:r>
        <w:rPr>
          <w:sz w:val="22"/>
        </w:rPr>
        <w:t>Dean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Diversity,</w:t>
      </w:r>
      <w:r>
        <w:rPr>
          <w:spacing w:val="-4"/>
          <w:sz w:val="22"/>
        </w:rPr>
        <w:t> </w:t>
      </w:r>
      <w:r>
        <w:rPr>
          <w:sz w:val="22"/>
        </w:rPr>
        <w:t>Equity,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Inclusion</w:t>
      </w:r>
      <w:r>
        <w:rPr>
          <w:spacing w:val="-4"/>
          <w:sz w:val="22"/>
        </w:rPr>
        <w:t> </w:t>
      </w:r>
      <w:r>
        <w:rPr>
          <w:sz w:val="22"/>
        </w:rPr>
        <w:t>we paid special attention to experiences of faculty of color</w:t>
      </w:r>
    </w:p>
    <w:p>
      <w:pPr>
        <w:pStyle w:val="Heading1"/>
        <w:spacing w:before="169"/>
      </w:pPr>
      <w:r>
        <w:rPr/>
        <w:t>Actions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Outcomes</w:t>
      </w:r>
      <w:r>
        <w:rPr>
          <w:spacing w:val="-10"/>
        </w:rPr>
        <w:t> </w:t>
      </w:r>
      <w:r>
        <w:rPr/>
        <w:t>(please</w:t>
      </w:r>
      <w:r>
        <w:rPr>
          <w:spacing w:val="-9"/>
        </w:rPr>
        <w:t> </w:t>
      </w:r>
      <w:r>
        <w:rPr/>
        <w:t>provide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bulleted</w:t>
      </w:r>
      <w:r>
        <w:rPr>
          <w:spacing w:val="-8"/>
        </w:rPr>
        <w:t> </w:t>
      </w:r>
      <w:r>
        <w:rPr>
          <w:spacing w:val="-2"/>
        </w:rPr>
        <w:t>list):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80" w:after="0"/>
        <w:ind w:left="820" w:right="0" w:hanging="360"/>
        <w:jc w:val="left"/>
        <w:rPr>
          <w:i/>
          <w:sz w:val="22"/>
        </w:rPr>
      </w:pPr>
      <w:r>
        <w:rPr>
          <w:i/>
          <w:sz w:val="22"/>
        </w:rPr>
        <w:t>New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Initiatives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2020-</w:t>
      </w:r>
      <w:r>
        <w:rPr>
          <w:i/>
          <w:spacing w:val="-5"/>
          <w:sz w:val="22"/>
        </w:rPr>
        <w:t>21:</w:t>
      </w:r>
    </w:p>
    <w:p>
      <w:pPr>
        <w:pStyle w:val="ListParagraph"/>
        <w:numPr>
          <w:ilvl w:val="0"/>
          <w:numId w:val="2"/>
        </w:numPr>
        <w:tabs>
          <w:tab w:pos="1179" w:val="left" w:leader="none"/>
        </w:tabs>
        <w:spacing w:line="240" w:lineRule="auto" w:before="22" w:after="0"/>
        <w:ind w:left="1179" w:right="0" w:hanging="359"/>
        <w:jc w:val="left"/>
        <w:rPr>
          <w:sz w:val="22"/>
        </w:rPr>
      </w:pPr>
      <w:r>
        <w:rPr>
          <w:sz w:val="22"/>
        </w:rPr>
        <w:t>Recommendations</w:t>
      </w:r>
      <w:r>
        <w:rPr>
          <w:spacing w:val="-8"/>
          <w:sz w:val="22"/>
        </w:rPr>
        <w:t> </w:t>
      </w:r>
      <w:r>
        <w:rPr>
          <w:sz w:val="22"/>
        </w:rPr>
        <w:t>made</w:t>
      </w:r>
      <w:r>
        <w:rPr>
          <w:spacing w:val="-7"/>
          <w:sz w:val="22"/>
        </w:rPr>
        <w:t> </w:t>
      </w:r>
      <w:r>
        <w:rPr>
          <w:sz w:val="22"/>
        </w:rPr>
        <w:t>to</w:t>
      </w:r>
      <w:r>
        <w:rPr>
          <w:spacing w:val="-8"/>
          <w:sz w:val="22"/>
        </w:rPr>
        <w:t> </w:t>
      </w:r>
      <w:r>
        <w:rPr>
          <w:sz w:val="22"/>
        </w:rPr>
        <w:t>Policy</w:t>
      </w:r>
      <w:r>
        <w:rPr>
          <w:spacing w:val="-9"/>
          <w:sz w:val="22"/>
        </w:rPr>
        <w:t> </w:t>
      </w:r>
      <w:r>
        <w:rPr>
          <w:sz w:val="22"/>
        </w:rPr>
        <w:t>Council</w:t>
      </w:r>
      <w:r>
        <w:rPr>
          <w:spacing w:val="-8"/>
          <w:sz w:val="22"/>
        </w:rPr>
        <w:t> </w:t>
      </w:r>
      <w:r>
        <w:rPr>
          <w:sz w:val="22"/>
        </w:rPr>
        <w:t>in</w:t>
      </w:r>
      <w:r>
        <w:rPr>
          <w:spacing w:val="-9"/>
          <w:sz w:val="22"/>
        </w:rPr>
        <w:t> </w:t>
      </w:r>
      <w:r>
        <w:rPr>
          <w:sz w:val="22"/>
        </w:rPr>
        <w:t>response</w:t>
      </w:r>
      <w:r>
        <w:rPr>
          <w:spacing w:val="-8"/>
          <w:sz w:val="22"/>
        </w:rPr>
        <w:t> </w:t>
      </w:r>
      <w:r>
        <w:rPr>
          <w:sz w:val="22"/>
        </w:rPr>
        <w:t>to</w:t>
      </w:r>
      <w:r>
        <w:rPr>
          <w:spacing w:val="-8"/>
          <w:sz w:val="22"/>
        </w:rPr>
        <w:t> </w:t>
      </w:r>
      <w:r>
        <w:rPr>
          <w:sz w:val="22"/>
        </w:rPr>
        <w:t>first</w:t>
      </w:r>
      <w:r>
        <w:rPr>
          <w:spacing w:val="-7"/>
          <w:sz w:val="22"/>
        </w:rPr>
        <w:t> </w:t>
      </w:r>
      <w:r>
        <w:rPr>
          <w:sz w:val="22"/>
        </w:rPr>
        <w:t>charge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above:</w:t>
      </w:r>
    </w:p>
    <w:p>
      <w:pPr>
        <w:pStyle w:val="ListParagraph"/>
        <w:numPr>
          <w:ilvl w:val="1"/>
          <w:numId w:val="2"/>
        </w:numPr>
        <w:tabs>
          <w:tab w:pos="1900" w:val="left" w:leader="none"/>
        </w:tabs>
        <w:spacing w:line="259" w:lineRule="auto" w:before="22" w:after="0"/>
        <w:ind w:left="1900" w:right="508" w:hanging="360"/>
        <w:jc w:val="left"/>
        <w:rPr>
          <w:sz w:val="22"/>
        </w:rPr>
      </w:pP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charge</w:t>
      </w:r>
      <w:r>
        <w:rPr>
          <w:spacing w:val="-3"/>
          <w:sz w:val="22"/>
        </w:rPr>
        <w:t> </w:t>
      </w:r>
      <w:r>
        <w:rPr>
          <w:sz w:val="22"/>
        </w:rPr>
        <w:t>asked</w:t>
      </w:r>
      <w:r>
        <w:rPr>
          <w:spacing w:val="-3"/>
          <w:sz w:val="22"/>
        </w:rPr>
        <w:t> </w:t>
      </w:r>
      <w:r>
        <w:rPr>
          <w:sz w:val="22"/>
        </w:rPr>
        <w:t>us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consider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pressures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those</w:t>
      </w:r>
      <w:r>
        <w:rPr>
          <w:spacing w:val="-3"/>
          <w:sz w:val="22"/>
        </w:rPr>
        <w:t> </w:t>
      </w:r>
      <w:r>
        <w:rPr>
          <w:sz w:val="22"/>
        </w:rPr>
        <w:t>providing</w:t>
      </w:r>
      <w:r>
        <w:rPr>
          <w:spacing w:val="-3"/>
          <w:sz w:val="22"/>
        </w:rPr>
        <w:t> </w:t>
      </w:r>
      <w:r>
        <w:rPr>
          <w:sz w:val="22"/>
        </w:rPr>
        <w:t>care,</w:t>
      </w:r>
      <w:r>
        <w:rPr>
          <w:spacing w:val="-3"/>
          <w:sz w:val="22"/>
        </w:rPr>
        <w:t> </w:t>
      </w:r>
      <w:r>
        <w:rPr>
          <w:sz w:val="22"/>
        </w:rPr>
        <w:t>but</w:t>
      </w:r>
      <w:r>
        <w:rPr>
          <w:spacing w:val="-4"/>
          <w:sz w:val="22"/>
        </w:rPr>
        <w:t> </w:t>
      </w:r>
      <w:r>
        <w:rPr>
          <w:sz w:val="22"/>
        </w:rPr>
        <w:t>our committee thought it was important to expand to other faculty who may be experiencing other challenges not related to providing care to children.</w:t>
      </w:r>
    </w:p>
    <w:p>
      <w:pPr>
        <w:pStyle w:val="ListParagraph"/>
        <w:numPr>
          <w:ilvl w:val="1"/>
          <w:numId w:val="2"/>
        </w:numPr>
        <w:tabs>
          <w:tab w:pos="1900" w:val="left" w:leader="none"/>
        </w:tabs>
        <w:spacing w:line="259" w:lineRule="auto" w:before="0" w:after="0"/>
        <w:ind w:left="1900" w:right="100" w:hanging="360"/>
        <w:jc w:val="left"/>
        <w:rPr>
          <w:sz w:val="22"/>
        </w:rPr>
      </w:pPr>
      <w:r>
        <w:rPr>
          <w:sz w:val="22"/>
        </w:rPr>
        <w:t>Policies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address</w:t>
      </w:r>
      <w:r>
        <w:rPr>
          <w:spacing w:val="-3"/>
          <w:sz w:val="22"/>
        </w:rPr>
        <w:t> </w:t>
      </w:r>
      <w:r>
        <w:rPr>
          <w:sz w:val="22"/>
        </w:rPr>
        <w:t>challenges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faculty</w:t>
      </w:r>
      <w:r>
        <w:rPr>
          <w:spacing w:val="-3"/>
          <w:sz w:val="22"/>
        </w:rPr>
        <w:t> </w:t>
      </w:r>
      <w:r>
        <w:rPr>
          <w:sz w:val="22"/>
        </w:rPr>
        <w:t>during</w:t>
      </w:r>
      <w:r>
        <w:rPr>
          <w:spacing w:val="-4"/>
          <w:sz w:val="22"/>
        </w:rPr>
        <w:t> </w:t>
      </w:r>
      <w:r>
        <w:rPr>
          <w:sz w:val="22"/>
        </w:rPr>
        <w:t>this</w:t>
      </w:r>
      <w:r>
        <w:rPr>
          <w:spacing w:val="-4"/>
          <w:sz w:val="22"/>
        </w:rPr>
        <w:t> </w:t>
      </w:r>
      <w:r>
        <w:rPr>
          <w:sz w:val="22"/>
        </w:rPr>
        <w:t>time</w:t>
      </w:r>
      <w:r>
        <w:rPr>
          <w:spacing w:val="-4"/>
          <w:sz w:val="22"/>
        </w:rPr>
        <w:t> </w:t>
      </w:r>
      <w:r>
        <w:rPr>
          <w:sz w:val="22"/>
        </w:rPr>
        <w:t>seem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purview</w:t>
      </w:r>
      <w:r>
        <w:rPr>
          <w:spacing w:val="-4"/>
          <w:sz w:val="22"/>
        </w:rPr>
        <w:t> </w:t>
      </w:r>
      <w:r>
        <w:rPr>
          <w:sz w:val="22"/>
        </w:rPr>
        <w:t>of administration (e.g., tenure clock, sabbatical recovery, course releases, etc...)</w:t>
      </w:r>
    </w:p>
    <w:p>
      <w:pPr>
        <w:pStyle w:val="ListParagraph"/>
        <w:numPr>
          <w:ilvl w:val="1"/>
          <w:numId w:val="2"/>
        </w:numPr>
        <w:tabs>
          <w:tab w:pos="1900" w:val="left" w:leader="none"/>
        </w:tabs>
        <w:spacing w:line="240" w:lineRule="auto" w:before="0" w:after="0"/>
        <w:ind w:left="1900" w:right="0" w:hanging="360"/>
        <w:jc w:val="left"/>
        <w:rPr>
          <w:sz w:val="22"/>
        </w:rPr>
      </w:pPr>
      <w:r>
        <w:rPr>
          <w:sz w:val="22"/>
        </w:rPr>
        <w:t>Restructuring</w:t>
      </w:r>
      <w:r>
        <w:rPr>
          <w:spacing w:val="-10"/>
          <w:sz w:val="22"/>
        </w:rPr>
        <w:t> </w:t>
      </w: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z w:val="22"/>
        </w:rPr>
        <w:t>annual</w:t>
      </w:r>
      <w:r>
        <w:rPr>
          <w:spacing w:val="-9"/>
          <w:sz w:val="22"/>
        </w:rPr>
        <w:t> </w:t>
      </w:r>
      <w:r>
        <w:rPr>
          <w:sz w:val="22"/>
        </w:rPr>
        <w:t>review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process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1420" w:bottom="280" w:left="1340" w:right="1500"/>
        </w:sectPr>
      </w:pPr>
    </w:p>
    <w:p>
      <w:pPr>
        <w:pStyle w:val="ListParagraph"/>
        <w:numPr>
          <w:ilvl w:val="1"/>
          <w:numId w:val="2"/>
        </w:numPr>
        <w:tabs>
          <w:tab w:pos="1900" w:val="left" w:leader="none"/>
        </w:tabs>
        <w:spacing w:line="240" w:lineRule="auto" w:before="60" w:after="0"/>
        <w:ind w:left="1900" w:right="0" w:hanging="360"/>
        <w:jc w:val="left"/>
        <w:rPr>
          <w:sz w:val="22"/>
        </w:rPr>
      </w:pPr>
      <w:r>
        <w:rPr>
          <w:sz w:val="22"/>
        </w:rPr>
        <w:t>Easing</w:t>
      </w:r>
      <w:r>
        <w:rPr>
          <w:spacing w:val="-7"/>
          <w:sz w:val="22"/>
        </w:rPr>
        <w:t> </w:t>
      </w:r>
      <w:r>
        <w:rPr>
          <w:sz w:val="22"/>
        </w:rPr>
        <w:t>up</w:t>
      </w:r>
      <w:r>
        <w:rPr>
          <w:spacing w:val="-7"/>
          <w:sz w:val="22"/>
        </w:rPr>
        <w:t> </w:t>
      </w:r>
      <w:r>
        <w:rPr>
          <w:sz w:val="22"/>
        </w:rPr>
        <w:t>on</w:t>
      </w:r>
      <w:r>
        <w:rPr>
          <w:spacing w:val="-5"/>
          <w:sz w:val="22"/>
        </w:rPr>
        <w:t> </w:t>
      </w:r>
      <w:r>
        <w:rPr>
          <w:sz w:val="22"/>
        </w:rPr>
        <w:t>pressures</w:t>
      </w:r>
      <w:r>
        <w:rPr>
          <w:spacing w:val="-7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meet</w:t>
      </w:r>
      <w:r>
        <w:rPr>
          <w:spacing w:val="-7"/>
          <w:sz w:val="22"/>
        </w:rPr>
        <w:t> </w:t>
      </w:r>
      <w:r>
        <w:rPr>
          <w:sz w:val="22"/>
        </w:rPr>
        <w:t>course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enrollments</w:t>
      </w:r>
    </w:p>
    <w:p>
      <w:pPr>
        <w:pStyle w:val="ListParagraph"/>
        <w:numPr>
          <w:ilvl w:val="1"/>
          <w:numId w:val="2"/>
        </w:numPr>
        <w:tabs>
          <w:tab w:pos="1900" w:val="left" w:leader="none"/>
        </w:tabs>
        <w:spacing w:line="259" w:lineRule="auto" w:before="22" w:after="0"/>
        <w:ind w:left="1900" w:right="273" w:hanging="360"/>
        <w:jc w:val="left"/>
        <w:rPr>
          <w:sz w:val="22"/>
        </w:rPr>
      </w:pPr>
      <w:r>
        <w:rPr>
          <w:sz w:val="22"/>
        </w:rPr>
        <w:t>Recognition</w:t>
      </w:r>
      <w:r>
        <w:rPr>
          <w:spacing w:val="-4"/>
          <w:sz w:val="22"/>
        </w:rPr>
        <w:t> </w:t>
      </w:r>
      <w:r>
        <w:rPr>
          <w:sz w:val="22"/>
        </w:rPr>
        <w:t>that</w:t>
      </w:r>
      <w:r>
        <w:rPr>
          <w:spacing w:val="-5"/>
          <w:sz w:val="22"/>
        </w:rPr>
        <w:t> </w:t>
      </w:r>
      <w:r>
        <w:rPr>
          <w:sz w:val="22"/>
        </w:rPr>
        <w:t>impacts</w:t>
      </w:r>
      <w:r>
        <w:rPr>
          <w:spacing w:val="-5"/>
          <w:sz w:val="22"/>
        </w:rPr>
        <w:t> </w:t>
      </w:r>
      <w:r>
        <w:rPr>
          <w:sz w:val="22"/>
        </w:rPr>
        <w:t>on</w:t>
      </w:r>
      <w:r>
        <w:rPr>
          <w:spacing w:val="-5"/>
          <w:sz w:val="22"/>
        </w:rPr>
        <w:t> </w:t>
      </w:r>
      <w:r>
        <w:rPr>
          <w:sz w:val="22"/>
        </w:rPr>
        <w:t>research</w:t>
      </w:r>
      <w:r>
        <w:rPr>
          <w:spacing w:val="-4"/>
          <w:sz w:val="22"/>
        </w:rPr>
        <w:t> </w:t>
      </w:r>
      <w:r>
        <w:rPr>
          <w:sz w:val="22"/>
        </w:rPr>
        <w:t>productivity</w:t>
      </w:r>
      <w:r>
        <w:rPr>
          <w:spacing w:val="-5"/>
          <w:sz w:val="22"/>
        </w:rPr>
        <w:t> </w:t>
      </w:r>
      <w:r>
        <w:rPr>
          <w:sz w:val="22"/>
        </w:rPr>
        <w:t>may</w:t>
      </w:r>
      <w:r>
        <w:rPr>
          <w:spacing w:val="-5"/>
          <w:sz w:val="22"/>
        </w:rPr>
        <w:t> </w:t>
      </w:r>
      <w:r>
        <w:rPr>
          <w:sz w:val="22"/>
        </w:rPr>
        <w:t>expand</w:t>
      </w:r>
      <w:r>
        <w:rPr>
          <w:spacing w:val="-4"/>
          <w:sz w:val="22"/>
        </w:rPr>
        <w:t> </w:t>
      </w:r>
      <w:r>
        <w:rPr>
          <w:sz w:val="22"/>
        </w:rPr>
        <w:t>beyond</w:t>
      </w:r>
      <w:r>
        <w:rPr>
          <w:spacing w:val="-5"/>
          <w:sz w:val="22"/>
        </w:rPr>
        <w:t> </w:t>
      </w:r>
      <w:r>
        <w:rPr>
          <w:sz w:val="22"/>
        </w:rPr>
        <w:t>2020</w:t>
      </w:r>
      <w:r>
        <w:rPr>
          <w:spacing w:val="-5"/>
          <w:sz w:val="22"/>
        </w:rPr>
        <w:t> </w:t>
      </w:r>
      <w:r>
        <w:rPr>
          <w:sz w:val="22"/>
        </w:rPr>
        <w:t>(2-3 </w:t>
      </w:r>
      <w:r>
        <w:rPr>
          <w:spacing w:val="-2"/>
          <w:sz w:val="22"/>
        </w:rPr>
        <w:t>years)</w:t>
      </w:r>
    </w:p>
    <w:p>
      <w:pPr>
        <w:pStyle w:val="ListParagraph"/>
        <w:numPr>
          <w:ilvl w:val="1"/>
          <w:numId w:val="2"/>
        </w:numPr>
        <w:tabs>
          <w:tab w:pos="1900" w:val="left" w:leader="none"/>
        </w:tabs>
        <w:spacing w:line="268" w:lineRule="exact" w:before="0" w:after="0"/>
        <w:ind w:left="1900" w:right="0" w:hanging="360"/>
        <w:jc w:val="left"/>
        <w:rPr>
          <w:sz w:val="22"/>
        </w:rPr>
      </w:pPr>
      <w:r>
        <w:rPr>
          <w:sz w:val="22"/>
        </w:rPr>
        <w:t>One</w:t>
      </w:r>
      <w:r>
        <w:rPr>
          <w:spacing w:val="-6"/>
          <w:sz w:val="22"/>
        </w:rPr>
        <w:t> </w:t>
      </w:r>
      <w:r>
        <w:rPr>
          <w:sz w:val="22"/>
        </w:rPr>
        <w:t>new</w:t>
      </w:r>
      <w:r>
        <w:rPr>
          <w:spacing w:val="-6"/>
          <w:sz w:val="22"/>
        </w:rPr>
        <w:t> </w:t>
      </w:r>
      <w:r>
        <w:rPr>
          <w:sz w:val="22"/>
        </w:rPr>
        <w:t>idea:</w:t>
      </w:r>
      <w:r>
        <w:rPr>
          <w:spacing w:val="-6"/>
          <w:sz w:val="22"/>
        </w:rPr>
        <w:t> </w:t>
      </w:r>
      <w:r>
        <w:rPr>
          <w:sz w:val="22"/>
        </w:rPr>
        <w:t>provide</w:t>
      </w:r>
      <w:r>
        <w:rPr>
          <w:spacing w:val="-5"/>
          <w:sz w:val="22"/>
        </w:rPr>
        <w:t> </w:t>
      </w:r>
      <w:r>
        <w:rPr>
          <w:sz w:val="22"/>
        </w:rPr>
        <w:t>start</w:t>
      </w:r>
      <w:r>
        <w:rPr>
          <w:spacing w:val="-6"/>
          <w:sz w:val="22"/>
        </w:rPr>
        <w:t> </w:t>
      </w:r>
      <w:r>
        <w:rPr>
          <w:sz w:val="22"/>
        </w:rPr>
        <w:t>up</w:t>
      </w:r>
      <w:r>
        <w:rPr>
          <w:spacing w:val="-5"/>
          <w:sz w:val="22"/>
        </w:rPr>
        <w:t> </w:t>
      </w:r>
      <w:r>
        <w:rPr>
          <w:sz w:val="22"/>
        </w:rPr>
        <w:t>research</w:t>
      </w:r>
      <w:r>
        <w:rPr>
          <w:spacing w:val="-6"/>
          <w:sz w:val="22"/>
        </w:rPr>
        <w:t> </w:t>
      </w:r>
      <w:r>
        <w:rPr>
          <w:sz w:val="22"/>
        </w:rPr>
        <w:t>funds</w:t>
      </w:r>
      <w:r>
        <w:rPr>
          <w:spacing w:val="-6"/>
          <w:sz w:val="22"/>
        </w:rPr>
        <w:t> </w:t>
      </w:r>
      <w:r>
        <w:rPr>
          <w:sz w:val="22"/>
        </w:rPr>
        <w:t>next</w:t>
      </w:r>
      <w:r>
        <w:rPr>
          <w:spacing w:val="-4"/>
          <w:sz w:val="22"/>
        </w:rPr>
        <w:t> year</w:t>
      </w:r>
    </w:p>
    <w:p>
      <w:pPr>
        <w:pStyle w:val="ListParagraph"/>
        <w:numPr>
          <w:ilvl w:val="0"/>
          <w:numId w:val="2"/>
        </w:numPr>
        <w:tabs>
          <w:tab w:pos="1179" w:val="left" w:leader="none"/>
        </w:tabs>
        <w:spacing w:line="240" w:lineRule="auto" w:before="21" w:after="0"/>
        <w:ind w:left="1179" w:right="0" w:hanging="359"/>
        <w:jc w:val="left"/>
        <w:rPr>
          <w:sz w:val="22"/>
        </w:rPr>
      </w:pPr>
      <w:r>
        <w:rPr>
          <w:sz w:val="22"/>
        </w:rPr>
        <w:t>Hosted</w:t>
      </w:r>
      <w:r>
        <w:rPr>
          <w:spacing w:val="-7"/>
          <w:sz w:val="22"/>
        </w:rPr>
        <w:t> </w:t>
      </w:r>
      <w:r>
        <w:rPr>
          <w:sz w:val="22"/>
        </w:rPr>
        <w:t>two</w:t>
      </w:r>
      <w:r>
        <w:rPr>
          <w:spacing w:val="-5"/>
          <w:sz w:val="22"/>
        </w:rPr>
        <w:t> </w:t>
      </w:r>
      <w:r>
        <w:rPr>
          <w:sz w:val="22"/>
        </w:rPr>
        <w:t>virtual</w:t>
      </w:r>
      <w:r>
        <w:rPr>
          <w:spacing w:val="-6"/>
          <w:sz w:val="22"/>
        </w:rPr>
        <w:t> </w:t>
      </w:r>
      <w:r>
        <w:rPr>
          <w:sz w:val="22"/>
        </w:rPr>
        <w:t>check-ins</w:t>
      </w:r>
      <w:r>
        <w:rPr>
          <w:spacing w:val="-6"/>
          <w:sz w:val="22"/>
        </w:rPr>
        <w:t> </w:t>
      </w:r>
      <w:r>
        <w:rPr>
          <w:sz w:val="22"/>
        </w:rPr>
        <w:t>with</w:t>
      </w:r>
      <w:r>
        <w:rPr>
          <w:spacing w:val="-6"/>
          <w:sz w:val="22"/>
        </w:rPr>
        <w:t> </w:t>
      </w:r>
      <w:r>
        <w:rPr>
          <w:sz w:val="22"/>
        </w:rPr>
        <w:t>new</w:t>
      </w:r>
      <w:r>
        <w:rPr>
          <w:spacing w:val="-5"/>
          <w:sz w:val="22"/>
        </w:rPr>
        <w:t> </w:t>
      </w:r>
      <w:r>
        <w:rPr>
          <w:sz w:val="22"/>
        </w:rPr>
        <w:t>faculty</w:t>
      </w:r>
      <w:r>
        <w:rPr>
          <w:spacing w:val="-5"/>
          <w:sz w:val="22"/>
        </w:rPr>
        <w:t> </w:t>
      </w:r>
      <w:r>
        <w:rPr>
          <w:sz w:val="22"/>
        </w:rPr>
        <w:t>(one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7"/>
          <w:sz w:val="22"/>
        </w:rPr>
        <w:t> </w:t>
      </w:r>
      <w:r>
        <w:rPr>
          <w:sz w:val="22"/>
        </w:rPr>
        <w:t>Fall,</w:t>
      </w:r>
      <w:r>
        <w:rPr>
          <w:spacing w:val="-5"/>
          <w:sz w:val="22"/>
        </w:rPr>
        <w:t> </w:t>
      </w:r>
      <w:r>
        <w:rPr>
          <w:sz w:val="22"/>
        </w:rPr>
        <w:t>one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Spring)</w:t>
      </w:r>
    </w:p>
    <w:p>
      <w:pPr>
        <w:pStyle w:val="ListParagraph"/>
        <w:numPr>
          <w:ilvl w:val="0"/>
          <w:numId w:val="3"/>
        </w:numPr>
        <w:tabs>
          <w:tab w:pos="459" w:val="left" w:leader="none"/>
        </w:tabs>
        <w:spacing w:line="240" w:lineRule="auto" w:before="21" w:after="0"/>
        <w:ind w:left="459" w:right="0" w:hanging="359"/>
        <w:jc w:val="left"/>
        <w:rPr>
          <w:i/>
          <w:sz w:val="22"/>
        </w:rPr>
      </w:pPr>
      <w:r>
        <w:rPr>
          <w:i/>
          <w:sz w:val="22"/>
        </w:rPr>
        <w:t>Annual</w:t>
      </w:r>
      <w:r>
        <w:rPr>
          <w:i/>
          <w:spacing w:val="-7"/>
          <w:sz w:val="22"/>
        </w:rPr>
        <w:t> </w:t>
      </w:r>
      <w:r>
        <w:rPr>
          <w:i/>
          <w:spacing w:val="-2"/>
          <w:sz w:val="22"/>
        </w:rPr>
        <w:t>Responsibilities:</w:t>
      </w:r>
    </w:p>
    <w:p>
      <w:pPr>
        <w:pStyle w:val="ListParagraph"/>
        <w:numPr>
          <w:ilvl w:val="1"/>
          <w:numId w:val="3"/>
        </w:numPr>
        <w:tabs>
          <w:tab w:pos="1179" w:val="left" w:leader="none"/>
        </w:tabs>
        <w:spacing w:line="240" w:lineRule="auto" w:before="22" w:after="0"/>
        <w:ind w:left="1179" w:right="0" w:hanging="359"/>
        <w:jc w:val="left"/>
        <w:rPr>
          <w:sz w:val="22"/>
        </w:rPr>
      </w:pPr>
      <w:r>
        <w:rPr>
          <w:sz w:val="22"/>
        </w:rPr>
        <w:t>Led</w:t>
      </w:r>
      <w:r>
        <w:rPr>
          <w:spacing w:val="-7"/>
          <w:sz w:val="22"/>
        </w:rPr>
        <w:t> </w:t>
      </w:r>
      <w:r>
        <w:rPr>
          <w:sz w:val="22"/>
        </w:rPr>
        <w:t>2020</w:t>
      </w:r>
      <w:r>
        <w:rPr>
          <w:spacing w:val="-6"/>
          <w:sz w:val="22"/>
        </w:rPr>
        <w:t> </w:t>
      </w:r>
      <w:r>
        <w:rPr>
          <w:sz w:val="22"/>
        </w:rPr>
        <w:t>New</w:t>
      </w:r>
      <w:r>
        <w:rPr>
          <w:spacing w:val="-6"/>
          <w:sz w:val="22"/>
        </w:rPr>
        <w:t> </w:t>
      </w:r>
      <w:r>
        <w:rPr>
          <w:sz w:val="22"/>
        </w:rPr>
        <w:t>Faculty</w:t>
      </w:r>
      <w:r>
        <w:rPr>
          <w:spacing w:val="-6"/>
          <w:sz w:val="22"/>
        </w:rPr>
        <w:t> </w:t>
      </w:r>
      <w:r>
        <w:rPr>
          <w:sz w:val="22"/>
        </w:rPr>
        <w:t>Orientation</w:t>
      </w:r>
      <w:r>
        <w:rPr>
          <w:spacing w:val="-6"/>
          <w:sz w:val="22"/>
        </w:rPr>
        <w:t> </w:t>
      </w:r>
      <w:r>
        <w:rPr>
          <w:sz w:val="22"/>
        </w:rPr>
        <w:t>&amp;</w:t>
      </w:r>
      <w:r>
        <w:rPr>
          <w:spacing w:val="-6"/>
          <w:sz w:val="22"/>
        </w:rPr>
        <w:t> </w:t>
      </w:r>
      <w:r>
        <w:rPr>
          <w:sz w:val="22"/>
        </w:rPr>
        <w:t>Planned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7"/>
          <w:sz w:val="22"/>
        </w:rPr>
        <w:t> </w:t>
      </w:r>
      <w:r>
        <w:rPr>
          <w:sz w:val="22"/>
        </w:rPr>
        <w:t>2021</w:t>
      </w:r>
      <w:r>
        <w:rPr>
          <w:spacing w:val="-6"/>
          <w:sz w:val="22"/>
        </w:rPr>
        <w:t> </w:t>
      </w:r>
      <w:r>
        <w:rPr>
          <w:sz w:val="22"/>
        </w:rPr>
        <w:t>New</w:t>
      </w:r>
      <w:r>
        <w:rPr>
          <w:spacing w:val="-6"/>
          <w:sz w:val="22"/>
        </w:rPr>
        <w:t> </w:t>
      </w:r>
      <w:r>
        <w:rPr>
          <w:sz w:val="22"/>
        </w:rPr>
        <w:t>Faculty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Orientation</w:t>
      </w:r>
    </w:p>
    <w:p>
      <w:pPr>
        <w:pStyle w:val="ListParagraph"/>
        <w:numPr>
          <w:ilvl w:val="1"/>
          <w:numId w:val="3"/>
        </w:numPr>
        <w:tabs>
          <w:tab w:pos="1179" w:val="left" w:leader="none"/>
        </w:tabs>
        <w:spacing w:line="240" w:lineRule="auto" w:before="21" w:after="0"/>
        <w:ind w:left="1179" w:right="0" w:hanging="359"/>
        <w:jc w:val="left"/>
        <w:rPr>
          <w:sz w:val="22"/>
        </w:rPr>
      </w:pPr>
      <w:r>
        <w:rPr>
          <w:sz w:val="22"/>
        </w:rPr>
        <w:t>Reviewed</w:t>
      </w:r>
      <w:r>
        <w:rPr>
          <w:spacing w:val="-10"/>
          <w:sz w:val="22"/>
        </w:rPr>
        <w:t> </w:t>
      </w:r>
      <w:r>
        <w:rPr>
          <w:sz w:val="22"/>
        </w:rPr>
        <w:t>12</w:t>
      </w:r>
      <w:r>
        <w:rPr>
          <w:spacing w:val="-8"/>
          <w:sz w:val="22"/>
        </w:rPr>
        <w:t> </w:t>
      </w:r>
      <w:r>
        <w:rPr>
          <w:sz w:val="22"/>
        </w:rPr>
        <w:t>Trustee</w:t>
      </w:r>
      <w:r>
        <w:rPr>
          <w:spacing w:val="-9"/>
          <w:sz w:val="22"/>
        </w:rPr>
        <w:t> </w:t>
      </w:r>
      <w:r>
        <w:rPr>
          <w:sz w:val="22"/>
        </w:rPr>
        <w:t>Award</w:t>
      </w:r>
      <w:r>
        <w:rPr>
          <w:spacing w:val="-10"/>
          <w:sz w:val="22"/>
        </w:rPr>
        <w:t> </w:t>
      </w:r>
      <w:r>
        <w:rPr>
          <w:sz w:val="22"/>
        </w:rPr>
        <w:t>nominations;</w:t>
      </w:r>
      <w:r>
        <w:rPr>
          <w:spacing w:val="-10"/>
          <w:sz w:val="22"/>
        </w:rPr>
        <w:t> </w:t>
      </w:r>
      <w:r>
        <w:rPr>
          <w:sz w:val="22"/>
        </w:rPr>
        <w:t>awarded</w:t>
      </w:r>
      <w:r>
        <w:rPr>
          <w:spacing w:val="-10"/>
          <w:sz w:val="22"/>
        </w:rPr>
        <w:t> </w:t>
      </w:r>
      <w:r>
        <w:rPr>
          <w:sz w:val="22"/>
        </w:rPr>
        <w:t>8</w:t>
      </w:r>
      <w:r>
        <w:rPr>
          <w:spacing w:val="-10"/>
          <w:sz w:val="22"/>
        </w:rPr>
        <w:t> </w:t>
      </w:r>
      <w:r>
        <w:rPr>
          <w:sz w:val="22"/>
        </w:rPr>
        <w:t>Trustee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Awards</w:t>
      </w:r>
    </w:p>
    <w:p>
      <w:pPr>
        <w:pStyle w:val="ListParagraph"/>
        <w:numPr>
          <w:ilvl w:val="1"/>
          <w:numId w:val="3"/>
        </w:numPr>
        <w:tabs>
          <w:tab w:pos="1179" w:val="left" w:leader="none"/>
        </w:tabs>
        <w:spacing w:line="240" w:lineRule="auto" w:before="21" w:after="0"/>
        <w:ind w:left="1179" w:right="0" w:hanging="359"/>
        <w:jc w:val="left"/>
        <w:rPr>
          <w:sz w:val="22"/>
        </w:rPr>
      </w:pPr>
      <w:r>
        <w:rPr>
          <w:sz w:val="22"/>
        </w:rPr>
        <w:t>Reviewed</w:t>
      </w:r>
      <w:r>
        <w:rPr>
          <w:spacing w:val="-9"/>
          <w:sz w:val="22"/>
        </w:rPr>
        <w:t> </w:t>
      </w:r>
      <w:r>
        <w:rPr>
          <w:sz w:val="22"/>
        </w:rPr>
        <w:t>1</w:t>
      </w:r>
      <w:r>
        <w:rPr>
          <w:spacing w:val="-9"/>
          <w:sz w:val="22"/>
        </w:rPr>
        <w:t> </w:t>
      </w:r>
      <w:r>
        <w:rPr>
          <w:sz w:val="22"/>
        </w:rPr>
        <w:t>Adjunct</w:t>
      </w:r>
      <w:r>
        <w:rPr>
          <w:spacing w:val="-10"/>
          <w:sz w:val="22"/>
        </w:rPr>
        <w:t> </w:t>
      </w:r>
      <w:r>
        <w:rPr>
          <w:sz w:val="22"/>
        </w:rPr>
        <w:t>teaching</w:t>
      </w:r>
      <w:r>
        <w:rPr>
          <w:spacing w:val="-10"/>
          <w:sz w:val="22"/>
        </w:rPr>
        <w:t> </w:t>
      </w:r>
      <w:r>
        <w:rPr>
          <w:sz w:val="22"/>
        </w:rPr>
        <w:t>award</w:t>
      </w:r>
      <w:r>
        <w:rPr>
          <w:spacing w:val="-9"/>
          <w:sz w:val="22"/>
        </w:rPr>
        <w:t> </w:t>
      </w:r>
      <w:r>
        <w:rPr>
          <w:sz w:val="22"/>
        </w:rPr>
        <w:t>nomination;</w:t>
      </w:r>
      <w:r>
        <w:rPr>
          <w:spacing w:val="-9"/>
          <w:sz w:val="22"/>
        </w:rPr>
        <w:t> </w:t>
      </w:r>
      <w:r>
        <w:rPr>
          <w:sz w:val="22"/>
        </w:rPr>
        <w:t>awarded</w:t>
      </w:r>
      <w:r>
        <w:rPr>
          <w:spacing w:val="-10"/>
          <w:sz w:val="22"/>
        </w:rPr>
        <w:t> </w:t>
      </w:r>
      <w:r>
        <w:rPr>
          <w:sz w:val="22"/>
        </w:rPr>
        <w:t>1</w:t>
      </w:r>
      <w:r>
        <w:rPr>
          <w:spacing w:val="-10"/>
          <w:sz w:val="22"/>
        </w:rPr>
        <w:t> </w:t>
      </w:r>
      <w:r>
        <w:rPr>
          <w:sz w:val="22"/>
        </w:rPr>
        <w:t>Adjunct</w:t>
      </w:r>
      <w:r>
        <w:rPr>
          <w:spacing w:val="-10"/>
          <w:sz w:val="22"/>
        </w:rPr>
        <w:t> </w:t>
      </w:r>
      <w:r>
        <w:rPr>
          <w:sz w:val="22"/>
        </w:rPr>
        <w:t>Teaching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Award</w:t>
      </w:r>
    </w:p>
    <w:p>
      <w:pPr>
        <w:pStyle w:val="ListParagraph"/>
        <w:numPr>
          <w:ilvl w:val="1"/>
          <w:numId w:val="3"/>
        </w:numPr>
        <w:tabs>
          <w:tab w:pos="1179" w:val="left" w:leader="none"/>
        </w:tabs>
        <w:spacing w:line="240" w:lineRule="auto" w:before="21" w:after="0"/>
        <w:ind w:left="1179" w:right="0" w:hanging="359"/>
        <w:jc w:val="left"/>
        <w:rPr>
          <w:sz w:val="22"/>
        </w:rPr>
      </w:pPr>
      <w:r>
        <w:rPr>
          <w:sz w:val="22"/>
        </w:rPr>
        <w:t>Presented</w:t>
      </w:r>
      <w:r>
        <w:rPr>
          <w:spacing w:val="-9"/>
          <w:sz w:val="22"/>
        </w:rPr>
        <w:t> </w:t>
      </w:r>
      <w:r>
        <w:rPr>
          <w:sz w:val="22"/>
        </w:rPr>
        <w:t>Trustees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Adjunct</w:t>
      </w:r>
      <w:r>
        <w:rPr>
          <w:spacing w:val="-9"/>
          <w:sz w:val="22"/>
        </w:rPr>
        <w:t> </w:t>
      </w:r>
      <w:r>
        <w:rPr>
          <w:sz w:val="22"/>
        </w:rPr>
        <w:t>Teaching</w:t>
      </w:r>
      <w:r>
        <w:rPr>
          <w:spacing w:val="-10"/>
          <w:sz w:val="22"/>
        </w:rPr>
        <w:t> </w:t>
      </w:r>
      <w:r>
        <w:rPr>
          <w:sz w:val="22"/>
        </w:rPr>
        <w:t>Awards</w:t>
      </w:r>
      <w:r>
        <w:rPr>
          <w:spacing w:val="-8"/>
          <w:sz w:val="22"/>
        </w:rPr>
        <w:t> </w:t>
      </w:r>
      <w:r>
        <w:rPr>
          <w:sz w:val="22"/>
        </w:rPr>
        <w:t>at</w:t>
      </w:r>
      <w:r>
        <w:rPr>
          <w:spacing w:val="-9"/>
          <w:sz w:val="22"/>
        </w:rPr>
        <w:t> </w:t>
      </w:r>
      <w:r>
        <w:rPr>
          <w:sz w:val="22"/>
        </w:rPr>
        <w:t>Celebration</w:t>
      </w:r>
      <w:r>
        <w:rPr>
          <w:spacing w:val="-9"/>
          <w:sz w:val="22"/>
        </w:rPr>
        <w:t> </w:t>
      </w:r>
      <w:r>
        <w:rPr>
          <w:sz w:val="22"/>
        </w:rPr>
        <w:t>of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Teaching</w:t>
      </w:r>
    </w:p>
    <w:p>
      <w:pPr>
        <w:pStyle w:val="BodyText"/>
        <w:spacing w:before="203"/>
        <w:ind w:left="0" w:firstLine="0"/>
      </w:pPr>
    </w:p>
    <w:p>
      <w:pPr>
        <w:pStyle w:val="Heading1"/>
      </w:pPr>
      <w:r>
        <w:rPr/>
        <w:t>Recommendations</w:t>
      </w:r>
      <w:r>
        <w:rPr>
          <w:spacing w:val="-10"/>
        </w:rPr>
        <w:t> </w:t>
      </w:r>
      <w:r>
        <w:rPr/>
        <w:t>for</w:t>
      </w:r>
      <w:r>
        <w:rPr>
          <w:spacing w:val="-9"/>
        </w:rPr>
        <w:t> </w:t>
      </w:r>
      <w:r>
        <w:rPr/>
        <w:t>Future</w:t>
      </w:r>
      <w:r>
        <w:rPr>
          <w:spacing w:val="-11"/>
        </w:rPr>
        <w:t> </w:t>
      </w:r>
      <w:r>
        <w:rPr/>
        <w:t>Action</w:t>
      </w:r>
      <w:r>
        <w:rPr>
          <w:spacing w:val="-9"/>
        </w:rPr>
        <w:t> </w:t>
      </w:r>
      <w:r>
        <w:rPr/>
        <w:t>(please</w:t>
      </w:r>
      <w:r>
        <w:rPr>
          <w:spacing w:val="-10"/>
        </w:rPr>
        <w:t> </w:t>
      </w:r>
      <w:r>
        <w:rPr/>
        <w:t>provide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bulleted</w:t>
      </w:r>
      <w:r>
        <w:rPr>
          <w:spacing w:val="-10"/>
        </w:rPr>
        <w:t> </w:t>
      </w:r>
      <w:r>
        <w:rPr>
          <w:spacing w:val="-2"/>
        </w:rPr>
        <w:t>list):</w:t>
      </w:r>
    </w:p>
    <w:p>
      <w:pPr>
        <w:pStyle w:val="ListParagraph"/>
        <w:numPr>
          <w:ilvl w:val="0"/>
          <w:numId w:val="3"/>
        </w:numPr>
        <w:tabs>
          <w:tab w:pos="459" w:val="left" w:leader="none"/>
        </w:tabs>
        <w:spacing w:line="240" w:lineRule="auto" w:before="181" w:after="0"/>
        <w:ind w:left="459" w:right="0" w:hanging="359"/>
        <w:jc w:val="left"/>
        <w:rPr>
          <w:sz w:val="22"/>
        </w:rPr>
      </w:pPr>
      <w:r>
        <w:rPr>
          <w:sz w:val="22"/>
        </w:rPr>
        <w:t>Keep</w:t>
      </w:r>
      <w:r>
        <w:rPr>
          <w:spacing w:val="-12"/>
          <w:sz w:val="22"/>
        </w:rPr>
        <w:t> </w:t>
      </w:r>
      <w:r>
        <w:rPr>
          <w:sz w:val="22"/>
        </w:rPr>
        <w:t>monitoring</w:t>
      </w:r>
      <w:r>
        <w:rPr>
          <w:spacing w:val="-11"/>
          <w:sz w:val="22"/>
        </w:rPr>
        <w:t> </w:t>
      </w:r>
      <w:r>
        <w:rPr>
          <w:sz w:val="22"/>
        </w:rPr>
        <w:t>mentoring</w:t>
      </w:r>
      <w:r>
        <w:rPr>
          <w:spacing w:val="-11"/>
          <w:sz w:val="22"/>
        </w:rPr>
        <w:t> </w:t>
      </w:r>
      <w:r>
        <w:rPr>
          <w:sz w:val="22"/>
        </w:rPr>
        <w:t>practices</w:t>
      </w:r>
      <w:r>
        <w:rPr>
          <w:spacing w:val="-11"/>
          <w:sz w:val="22"/>
        </w:rPr>
        <w:t> </w:t>
      </w:r>
      <w:r>
        <w:rPr>
          <w:sz w:val="22"/>
        </w:rPr>
        <w:t>across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departments</w:t>
      </w:r>
    </w:p>
    <w:p>
      <w:pPr>
        <w:pStyle w:val="ListParagraph"/>
        <w:numPr>
          <w:ilvl w:val="0"/>
          <w:numId w:val="3"/>
        </w:numPr>
        <w:tabs>
          <w:tab w:pos="460" w:val="left" w:leader="none"/>
        </w:tabs>
        <w:spacing w:line="259" w:lineRule="auto" w:before="21" w:after="0"/>
        <w:ind w:left="460" w:right="426" w:hanging="360"/>
        <w:jc w:val="left"/>
        <w:rPr>
          <w:sz w:val="22"/>
        </w:rPr>
      </w:pPr>
      <w:r>
        <w:rPr>
          <w:sz w:val="22"/>
        </w:rPr>
        <w:t>Keep</w:t>
      </w:r>
      <w:r>
        <w:rPr>
          <w:spacing w:val="-5"/>
          <w:sz w:val="22"/>
        </w:rPr>
        <w:t> </w:t>
      </w:r>
      <w:r>
        <w:rPr>
          <w:sz w:val="22"/>
        </w:rPr>
        <w:t>working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Assistant</w:t>
      </w:r>
      <w:r>
        <w:rPr>
          <w:spacing w:val="-4"/>
          <w:sz w:val="22"/>
        </w:rPr>
        <w:t> </w:t>
      </w:r>
      <w:r>
        <w:rPr>
          <w:sz w:val="22"/>
        </w:rPr>
        <w:t>Dean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Diversity,</w:t>
      </w:r>
      <w:r>
        <w:rPr>
          <w:spacing w:val="-3"/>
          <w:sz w:val="22"/>
        </w:rPr>
        <w:t> </w:t>
      </w:r>
      <w:r>
        <w:rPr>
          <w:sz w:val="22"/>
        </w:rPr>
        <w:t>Equity,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Inclusion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meet</w:t>
      </w:r>
      <w:r>
        <w:rPr>
          <w:spacing w:val="-4"/>
          <w:sz w:val="22"/>
        </w:rPr>
        <w:t> </w:t>
      </w:r>
      <w:r>
        <w:rPr>
          <w:sz w:val="22"/>
        </w:rPr>
        <w:t>needs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faculty</w:t>
      </w:r>
      <w:r>
        <w:rPr>
          <w:spacing w:val="-3"/>
          <w:sz w:val="22"/>
        </w:rPr>
        <w:t> </w:t>
      </w:r>
      <w:r>
        <w:rPr>
          <w:sz w:val="22"/>
        </w:rPr>
        <w:t>of color per SOE Diversity Plan</w:t>
      </w:r>
    </w:p>
    <w:sectPr>
      <w:pgSz w:w="12240" w:h="15840"/>
      <w:pgMar w:top="1380" w:bottom="280" w:left="1340" w:right="1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ourier New">
    <w:altName w:val="Courier New"/>
    <w:charset w:val="0"/>
    <w:family w:val="modern"/>
    <w:pitch w:val="fixed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"/>
      <w:lvlJc w:val="left"/>
      <w:pPr>
        <w:ind w:left="46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80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9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0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4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73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180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"/>
      <w:lvlJc w:val="left"/>
      <w:pPr>
        <w:ind w:left="1900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33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20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o"/>
      <w:lvlJc w:val="left"/>
      <w:pPr>
        <w:ind w:left="1540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1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8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53" w:hanging="36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21"/>
      <w:ind w:left="820" w:hanging="360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9"/>
      <w:ind w:left="3687" w:right="2318" w:hanging="825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1"/>
      <w:ind w:left="820" w:hanging="3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Karnopp, Jennifer Reigeluth</dc:creator>
  <dcterms:created xsi:type="dcterms:W3CDTF">2024-05-21T16:59:03Z</dcterms:created>
  <dcterms:modified xsi:type="dcterms:W3CDTF">2024-05-21T16:59:03Z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2024-05-21T00:00:00Z</vt:filetime>
  </property>
  <property fmtid="{D5CDD505-2E9C-101B-9397-08002B2CF9AE}" pid="5" name="Producer">
    <vt:lpwstr>Microsoft® Word 2016</vt:lpwstr>
  </property>
</Properties>
</file>